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16" w:rsidRPr="00A4243A" w:rsidRDefault="00DD0F16" w:rsidP="00DD0F1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43A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литературе для 10 – 11 классов</w:t>
      </w:r>
    </w:p>
    <w:p w:rsidR="00DD0F16" w:rsidRPr="00A4243A" w:rsidRDefault="00DD0F16" w:rsidP="00DA09A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Программа составлена на основе Федерального государственного образовательного стандарта общего образования и Программы по литературе для 10 – 11 классов (под ред. Лебедева Ю.В., «Просвещение», 2014).</w:t>
      </w:r>
    </w:p>
    <w:p w:rsidR="00DA09AA" w:rsidRDefault="00DA09AA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F16" w:rsidRPr="00A4243A" w:rsidRDefault="00DD0F16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243A">
        <w:rPr>
          <w:rFonts w:ascii="Times New Roman" w:hAnsi="Times New Roman" w:cs="Times New Roman"/>
          <w:sz w:val="24"/>
          <w:szCs w:val="24"/>
        </w:rPr>
        <w:t>В результате обучения литературе реализуются следующие учебные цели:</w:t>
      </w:r>
    </w:p>
    <w:p w:rsidR="00DD0F16" w:rsidRPr="00A4243A" w:rsidRDefault="00DD0F16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DD0F16" w:rsidRPr="00A4243A" w:rsidRDefault="00DD0F16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</w:r>
    </w:p>
    <w:p w:rsidR="00DD0F16" w:rsidRPr="00A4243A" w:rsidRDefault="00DD0F16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DD0F16" w:rsidRPr="00A4243A" w:rsidRDefault="00DD0F16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</w:p>
    <w:p w:rsidR="00DD0F16" w:rsidRPr="00A4243A" w:rsidRDefault="00DD0F16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Преподавание ведется по учебникам:</w:t>
      </w:r>
    </w:p>
    <w:p w:rsidR="00DD0F16" w:rsidRPr="00A4243A" w:rsidRDefault="00DD0F16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Литература. 10 класс. Учебник для общеобразовательных учреждений. В 2 ч./ Лебедев Ю.В. – М.: Просвещение, 2014.</w:t>
      </w:r>
    </w:p>
    <w:p w:rsidR="00DD0F16" w:rsidRPr="00A4243A" w:rsidRDefault="00DD0F16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— Литература. 11 класс. Учебник для общеобразовательных учреждений. В 2 ч./ Лебедев Ю.В. – М.: Просвещение, 2014.</w:t>
      </w:r>
    </w:p>
    <w:p w:rsidR="00DD0F16" w:rsidRPr="00A4243A" w:rsidRDefault="00DD0F16" w:rsidP="00DA09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4243A">
        <w:rPr>
          <w:rFonts w:ascii="Times New Roman" w:hAnsi="Times New Roman" w:cs="Times New Roman"/>
          <w:sz w:val="24"/>
          <w:szCs w:val="24"/>
        </w:rPr>
        <w:t>На изучение литературы в 10-11 классах всего отводится 204 часа (по 2 часа в неделю), в 10 классе – 102 часа (3 часа в неделю), в 11 классе - 102 часа (3 часа в неделю).</w:t>
      </w:r>
    </w:p>
    <w:p w:rsidR="008D1E13" w:rsidRDefault="008D1E13" w:rsidP="00DA09AA">
      <w:pPr>
        <w:jc w:val="both"/>
      </w:pPr>
    </w:p>
    <w:sectPr w:rsidR="008D1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AB"/>
    <w:rsid w:val="008430AB"/>
    <w:rsid w:val="008D1E13"/>
    <w:rsid w:val="00DA09AA"/>
    <w:rsid w:val="00DD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User_1</cp:lastModifiedBy>
  <cp:revision>3</cp:revision>
  <dcterms:created xsi:type="dcterms:W3CDTF">2021-01-31T01:42:00Z</dcterms:created>
  <dcterms:modified xsi:type="dcterms:W3CDTF">2021-02-01T04:53:00Z</dcterms:modified>
</cp:coreProperties>
</file>