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9" w:rsidRDefault="008520B9" w:rsidP="00DD5A09">
      <w:pPr>
        <w:pStyle w:val="1"/>
        <w:keepNext w:val="0"/>
        <w:pageBreakBefore/>
        <w:ind w:left="851"/>
        <w:rPr>
          <w:sz w:val="28"/>
          <w:szCs w:val="28"/>
        </w:rPr>
      </w:pPr>
      <w:bookmarkStart w:id="0" w:name="_Toc377715674"/>
      <w:bookmarkStart w:id="1" w:name="_Toc377715773"/>
      <w:bookmarkStart w:id="2" w:name="_Toc377718011"/>
      <w:bookmarkStart w:id="3" w:name="_Toc377718295"/>
      <w:r>
        <w:rPr>
          <w:noProof/>
          <w:sz w:val="28"/>
          <w:szCs w:val="28"/>
        </w:rPr>
        <w:drawing>
          <wp:inline distT="0" distB="0" distL="0" distR="0">
            <wp:extent cx="6840220" cy="9665903"/>
            <wp:effectExtent l="0" t="0" r="0" b="0"/>
            <wp:docPr id="1" name="Рисунок 1" descr="C:\Users\Кировский\Pictures\Изображе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овский\Pictures\Изображение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3E" w:rsidRDefault="005B503E" w:rsidP="00DD5A09">
      <w:pPr>
        <w:pStyle w:val="1"/>
        <w:keepNext w:val="0"/>
        <w:pageBreakBefore/>
        <w:ind w:left="851"/>
        <w:rPr>
          <w:sz w:val="28"/>
          <w:szCs w:val="28"/>
        </w:rPr>
      </w:pPr>
      <w:bookmarkStart w:id="4" w:name="_GoBack"/>
      <w:bookmarkEnd w:id="4"/>
      <w:r w:rsidRPr="00943CD4">
        <w:rPr>
          <w:sz w:val="28"/>
          <w:szCs w:val="28"/>
        </w:rPr>
        <w:lastRenderedPageBreak/>
        <w:t>Пояснительная записка</w:t>
      </w:r>
      <w:bookmarkEnd w:id="0"/>
      <w:bookmarkEnd w:id="1"/>
      <w:bookmarkEnd w:id="2"/>
      <w:bookmarkEnd w:id="3"/>
    </w:p>
    <w:p w:rsidR="005B503E" w:rsidRPr="00CD6635" w:rsidRDefault="005B503E" w:rsidP="00CD6635"/>
    <w:p w:rsidR="005B503E" w:rsidRDefault="005B503E" w:rsidP="00CD6635">
      <w:pPr>
        <w:ind w:left="851" w:firstLine="565"/>
        <w:jc w:val="both"/>
      </w:pPr>
      <w:r>
        <w:t xml:space="preserve"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 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 В этой связи особенно актуальными становятся вопросы создания учебных программ для изучения информатики в начальной школе.  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 Учащиеся младших классов испытывают к компьютеру </w:t>
      </w:r>
      <w:proofErr w:type="spellStart"/>
      <w:r>
        <w:t>сверхдоверие</w:t>
      </w:r>
      <w:proofErr w:type="spellEnd"/>
      <w:r>
        <w:t xml:space="preserve">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 </w:t>
      </w:r>
    </w:p>
    <w:p w:rsidR="005B503E" w:rsidRDefault="005B503E" w:rsidP="00E6674A">
      <w:pPr>
        <w:pStyle w:val="11"/>
        <w:ind w:left="851" w:firstLine="565"/>
        <w:rPr>
          <w:sz w:val="24"/>
          <w:szCs w:val="24"/>
        </w:rPr>
      </w:pPr>
      <w:r w:rsidRPr="00E6674A">
        <w:rPr>
          <w:b/>
          <w:sz w:val="24"/>
          <w:szCs w:val="24"/>
        </w:rPr>
        <w:t>Новизна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– это использование возможностей ИКТ на занятиях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начальной школы, что способствует более полному развитию</w:t>
      </w:r>
      <w:r w:rsidRPr="000A2340">
        <w:rPr>
          <w:sz w:val="24"/>
          <w:szCs w:val="24"/>
        </w:rPr>
        <w:t xml:space="preserve"> интеллекта воображения, мелкой моторики, творческих задатков, развитие диалогической и монологической речи, расширение словарного запаса. </w:t>
      </w:r>
    </w:p>
    <w:p w:rsidR="005B503E" w:rsidRDefault="005B503E" w:rsidP="009916CC">
      <w:pPr>
        <w:ind w:left="851" w:firstLine="565"/>
        <w:jc w:val="both"/>
      </w:pPr>
      <w:r w:rsidRPr="00BB5AB3">
        <w:rPr>
          <w:b/>
        </w:rPr>
        <w:t>Актуальность</w:t>
      </w:r>
      <w:r>
        <w:rPr>
          <w:b/>
          <w:i/>
        </w:rPr>
        <w:t xml:space="preserve"> </w:t>
      </w:r>
      <w:r w:rsidRPr="009916CC">
        <w:t xml:space="preserve">программы заключается в том, </w:t>
      </w:r>
      <w:r>
        <w:t xml:space="preserve">современные профессии, предлагаемые  выпускникам учебных заведений, становятся все более </w:t>
      </w:r>
      <w:proofErr w:type="spellStart"/>
      <w:r>
        <w:t>интеллектоемкими</w:t>
      </w:r>
      <w:proofErr w:type="spellEnd"/>
      <w:r>
        <w:t xml:space="preserve"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</w:t>
      </w:r>
    </w:p>
    <w:p w:rsidR="005B503E" w:rsidRPr="009916CC" w:rsidRDefault="005B503E" w:rsidP="009916CC">
      <w:pPr>
        <w:ind w:left="851"/>
        <w:jc w:val="both"/>
      </w:pPr>
      <w:r>
        <w:t xml:space="preserve">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 </w:t>
      </w:r>
      <w:r w:rsidRPr="00BB5AB3">
        <w:rPr>
          <w:color w:val="FF0000"/>
        </w:rPr>
        <w:t xml:space="preserve">  </w:t>
      </w:r>
    </w:p>
    <w:p w:rsidR="005B503E" w:rsidRPr="00463D57" w:rsidRDefault="005B503E" w:rsidP="00463D57">
      <w:pPr>
        <w:ind w:left="851" w:firstLine="567"/>
        <w:jc w:val="both"/>
      </w:pPr>
      <w:r w:rsidRPr="00463D57">
        <w:rPr>
          <w:b/>
        </w:rPr>
        <w:t xml:space="preserve">Педагогическая целесообразность </w:t>
      </w:r>
      <w:r w:rsidRPr="00463D57">
        <w:t>изучения</w:t>
      </w:r>
      <w:r w:rsidRPr="00463D57">
        <w:rPr>
          <w:b/>
        </w:rPr>
        <w:t xml:space="preserve"> </w:t>
      </w:r>
      <w:r w:rsidRPr="00463D57">
        <w:t>дополнительная образовательная программа «</w:t>
      </w:r>
      <w:proofErr w:type="spellStart"/>
      <w:r>
        <w:t>Програмышка</w:t>
      </w:r>
      <w:proofErr w:type="spellEnd"/>
      <w:r w:rsidRPr="00463D57"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5B503E" w:rsidRPr="00463D57" w:rsidRDefault="005B503E" w:rsidP="00463D57">
      <w:pPr>
        <w:pStyle w:val="a5"/>
        <w:widowControl w:val="0"/>
        <w:ind w:left="851" w:firstLine="567"/>
        <w:jc w:val="both"/>
        <w:rPr>
          <w:sz w:val="24"/>
          <w:lang w:val="ru-RU"/>
        </w:rPr>
      </w:pPr>
      <w:r w:rsidRPr="00463D57">
        <w:rPr>
          <w:sz w:val="24"/>
          <w:lang w:val="ru-RU"/>
        </w:rPr>
        <w:t xml:space="preserve">Настоящая дополнительная образовательная программа построена для учащихся любого начального уровня развития, включая «нулевой» и реализуется за счет внеклассной деятельности. 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учащихся, уровнем их знаний на соответствующем уровне  и междисциплинарной интеграцией. 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t>Концепция обучения ориентирована на 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t xml:space="preserve">Поэтому очень важна роль </w:t>
      </w:r>
      <w:r>
        <w:rPr>
          <w:szCs w:val="24"/>
        </w:rPr>
        <w:t>программы по информатике</w:t>
      </w:r>
      <w:r w:rsidRPr="00446771">
        <w:rPr>
          <w:szCs w:val="24"/>
        </w:rPr>
        <w:t xml:space="preserve"> в начальных классах.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lastRenderedPageBreak/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5B503E" w:rsidRPr="00446771" w:rsidRDefault="005B503E" w:rsidP="00446771">
      <w:pPr>
        <w:pStyle w:val="13"/>
        <w:spacing w:before="0" w:after="0"/>
        <w:ind w:left="851" w:firstLine="567"/>
        <w:jc w:val="both"/>
        <w:rPr>
          <w:szCs w:val="24"/>
        </w:rPr>
      </w:pPr>
      <w:r w:rsidRPr="00446771">
        <w:rPr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5B503E" w:rsidRPr="00446771" w:rsidRDefault="005B503E" w:rsidP="009916CC">
      <w:pPr>
        <w:ind w:left="851" w:firstLine="565"/>
        <w:jc w:val="both"/>
      </w:pPr>
    </w:p>
    <w:p w:rsidR="005B503E" w:rsidRDefault="005B503E" w:rsidP="007627B1">
      <w:pPr>
        <w:ind w:left="851" w:firstLine="565"/>
        <w:jc w:val="both"/>
      </w:pPr>
      <w:r w:rsidRPr="007627B1">
        <w:rPr>
          <w:b/>
        </w:rPr>
        <w:t>Цель</w:t>
      </w:r>
      <w:r w:rsidRPr="007627B1">
        <w:t xml:space="preserve"> данной программы: </w:t>
      </w:r>
    </w:p>
    <w:p w:rsidR="005B503E" w:rsidRDefault="005B503E" w:rsidP="007627B1">
      <w:pPr>
        <w:ind w:left="851" w:firstLine="565"/>
        <w:jc w:val="both"/>
      </w:pPr>
      <w:proofErr w:type="gramStart"/>
      <w:r>
        <w:t>подготовить</w:t>
      </w:r>
      <w:r w:rsidRPr="007627B1">
        <w:t xml:space="preserve"> 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</w:t>
      </w:r>
      <w:r w:rsidRPr="007627B1">
        <w:rPr>
          <w:i/>
        </w:rPr>
        <w:t>освоение знаний</w:t>
      </w:r>
      <w:r w:rsidRPr="007627B1">
        <w:t xml:space="preserve">, составляющих начала представлений об информационной картине мира, информационных процессах и информационной культуре; </w:t>
      </w:r>
      <w:r w:rsidRPr="007627B1">
        <w:rPr>
          <w:i/>
        </w:rPr>
        <w:t xml:space="preserve">овладение умением </w:t>
      </w:r>
      <w:r w:rsidRPr="007627B1">
        <w:t>использовать компьютерную технику как практический инструмент для работы с информацией в учебной деятельности и повседневной жизни;</w:t>
      </w:r>
      <w:proofErr w:type="gramEnd"/>
      <w:r w:rsidRPr="007627B1">
        <w:t xml:space="preserve"> </w:t>
      </w:r>
      <w:r w:rsidRPr="007627B1">
        <w:rPr>
          <w:i/>
        </w:rPr>
        <w:t xml:space="preserve">воспитание интереса </w:t>
      </w:r>
      <w:r w:rsidRPr="007627B1">
        <w:t>к информационной и коммуникативной деятельности, этическим нормам работы с информацией; воспитание бережного отно</w:t>
      </w:r>
      <w:r>
        <w:t xml:space="preserve">шения к техническим устройствам; дать учащимся начальные знания в области информатики, обучить их работе на компьютере в системной среде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текстовом редакторе, графическом редакторе. </w:t>
      </w:r>
    </w:p>
    <w:p w:rsidR="005B503E" w:rsidRPr="007627B1" w:rsidRDefault="005B503E" w:rsidP="007627B1">
      <w:pPr>
        <w:ind w:left="1134" w:firstLine="360"/>
        <w:jc w:val="both"/>
      </w:pPr>
      <w:r w:rsidRPr="007627B1">
        <w:rPr>
          <w:b/>
        </w:rPr>
        <w:t>Основные задачи</w:t>
      </w:r>
      <w:r w:rsidRPr="007627B1">
        <w:t xml:space="preserve">: </w:t>
      </w:r>
    </w:p>
    <w:p w:rsidR="005B503E" w:rsidRPr="007627B1" w:rsidRDefault="005B503E" w:rsidP="00CD6635">
      <w:pPr>
        <w:ind w:left="851" w:firstLine="565"/>
        <w:jc w:val="both"/>
        <w:rPr>
          <w:lang w:eastAsia="en-US"/>
        </w:rPr>
      </w:pPr>
      <w:r>
        <w:rPr>
          <w:lang w:eastAsia="en-US"/>
        </w:rPr>
        <w:t>обучающие</w:t>
      </w:r>
      <w:r w:rsidRPr="007627B1">
        <w:rPr>
          <w:lang w:eastAsia="en-US"/>
        </w:rPr>
        <w:t xml:space="preserve">: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>•</w:t>
      </w:r>
      <w:r>
        <w:rPr>
          <w:lang w:eastAsia="en-US"/>
        </w:rPr>
        <w:t>содействовать развитию</w:t>
      </w:r>
      <w:r w:rsidRPr="007627B1">
        <w:rPr>
          <w:lang w:eastAsia="en-US"/>
        </w:rPr>
        <w:t xml:space="preserve"> познавательного интереса к предметной области «Информатика»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познакомить школьников с основными свойствами информации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научить их приемам организации информации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>
        <w:rPr>
          <w:lang w:eastAsia="en-US"/>
        </w:rPr>
        <w:t xml:space="preserve">• формировать </w:t>
      </w:r>
      <w:proofErr w:type="spellStart"/>
      <w:r>
        <w:rPr>
          <w:lang w:eastAsia="en-US"/>
        </w:rPr>
        <w:t>общеучебные</w:t>
      </w:r>
      <w:proofErr w:type="spellEnd"/>
      <w:r>
        <w:rPr>
          <w:lang w:eastAsia="en-US"/>
        </w:rPr>
        <w:t xml:space="preserve"> умения и навыки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>
        <w:rPr>
          <w:lang w:eastAsia="en-US"/>
        </w:rPr>
        <w:t>• приобретать знания, умения</w:t>
      </w:r>
      <w:r w:rsidRPr="007627B1">
        <w:rPr>
          <w:lang w:eastAsia="en-US"/>
        </w:rPr>
        <w:t xml:space="preserve"> и </w:t>
      </w:r>
      <w:proofErr w:type="spellStart"/>
      <w:r w:rsidRPr="007627B1">
        <w:rPr>
          <w:lang w:eastAsia="en-US"/>
        </w:rPr>
        <w:t>навык</w:t>
      </w:r>
      <w:r>
        <w:rPr>
          <w:lang w:eastAsia="en-US"/>
        </w:rPr>
        <w:t>и</w:t>
      </w:r>
      <w:r w:rsidRPr="007627B1">
        <w:rPr>
          <w:lang w:eastAsia="en-US"/>
        </w:rPr>
        <w:t>ов</w:t>
      </w:r>
      <w:proofErr w:type="spellEnd"/>
      <w:r w:rsidRPr="007627B1">
        <w:rPr>
          <w:lang w:eastAsia="en-US"/>
        </w:rPr>
        <w:t xml:space="preserve"> работы с информацией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>• формирова</w:t>
      </w:r>
      <w:r>
        <w:rPr>
          <w:lang w:eastAsia="en-US"/>
        </w:rPr>
        <w:t>ть</w:t>
      </w:r>
      <w:r w:rsidRPr="007627B1">
        <w:rPr>
          <w:lang w:eastAsia="en-US"/>
        </w:rPr>
        <w:t xml:space="preserve"> умения применять теоретические знания на практике </w:t>
      </w:r>
    </w:p>
    <w:p w:rsidR="005B503E" w:rsidRDefault="005B503E" w:rsidP="00B56174">
      <w:pPr>
        <w:ind w:left="1418"/>
        <w:jc w:val="both"/>
        <w:rPr>
          <w:lang w:eastAsia="en-US"/>
        </w:rPr>
      </w:pPr>
      <w:r w:rsidRPr="007627B1">
        <w:rPr>
          <w:lang w:eastAsia="en-US"/>
        </w:rPr>
        <w:t xml:space="preserve">• дать школьникам первоначальное представление о компьютере и сферах его применения;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>разви</w:t>
      </w:r>
      <w:r>
        <w:rPr>
          <w:lang w:eastAsia="en-US"/>
        </w:rPr>
        <w:t>вающие</w:t>
      </w:r>
      <w:r w:rsidRPr="007627B1">
        <w:rPr>
          <w:lang w:eastAsia="en-US"/>
        </w:rPr>
        <w:t xml:space="preserve">: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</w:t>
      </w:r>
      <w:r>
        <w:rPr>
          <w:lang w:eastAsia="en-US"/>
        </w:rPr>
        <w:t xml:space="preserve">способствовать развитию </w:t>
      </w:r>
      <w:r w:rsidRPr="007627B1">
        <w:rPr>
          <w:lang w:eastAsia="en-US"/>
        </w:rPr>
        <w:t xml:space="preserve">памяти, внимания, наблюдательности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абстрактного и логического мышления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творческого и рационального подхода к решению задач;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>Воспит</w:t>
      </w:r>
      <w:r>
        <w:rPr>
          <w:lang w:eastAsia="en-US"/>
        </w:rPr>
        <w:t>ательные: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 w:rsidRPr="007627B1">
        <w:rPr>
          <w:lang w:eastAsia="en-US"/>
        </w:rPr>
        <w:t xml:space="preserve">• </w:t>
      </w:r>
      <w:r>
        <w:rPr>
          <w:lang w:eastAsia="en-US"/>
        </w:rPr>
        <w:t xml:space="preserve">способствовать </w:t>
      </w:r>
      <w:r w:rsidRPr="007627B1">
        <w:rPr>
          <w:lang w:eastAsia="en-US"/>
        </w:rPr>
        <w:t xml:space="preserve">настойчивости, собранности, организованности, аккуратности </w:t>
      </w:r>
    </w:p>
    <w:p w:rsidR="005B503E" w:rsidRDefault="005B503E" w:rsidP="00CD6635">
      <w:pPr>
        <w:ind w:left="851" w:firstLine="565"/>
        <w:jc w:val="both"/>
        <w:rPr>
          <w:lang w:eastAsia="en-US"/>
        </w:rPr>
      </w:pPr>
      <w:r>
        <w:rPr>
          <w:lang w:eastAsia="en-US"/>
        </w:rPr>
        <w:t xml:space="preserve">• умению </w:t>
      </w:r>
      <w:r w:rsidRPr="007627B1">
        <w:rPr>
          <w:lang w:eastAsia="en-US"/>
        </w:rPr>
        <w:t xml:space="preserve">работать в </w:t>
      </w:r>
      <w:proofErr w:type="spellStart"/>
      <w:r w:rsidRPr="007627B1">
        <w:rPr>
          <w:lang w:eastAsia="en-US"/>
        </w:rPr>
        <w:t>минигруппе</w:t>
      </w:r>
      <w:proofErr w:type="spellEnd"/>
      <w:r w:rsidRPr="007627B1">
        <w:rPr>
          <w:lang w:eastAsia="en-US"/>
        </w:rPr>
        <w:t xml:space="preserve">,  культуры общения, ведения диалога </w:t>
      </w:r>
    </w:p>
    <w:p w:rsidR="005B503E" w:rsidRDefault="005B503E" w:rsidP="00CD6635">
      <w:pPr>
        <w:ind w:left="851" w:firstLine="565"/>
        <w:jc w:val="both"/>
        <w:rPr>
          <w:i/>
          <w:lang w:eastAsia="en-US"/>
        </w:rPr>
      </w:pPr>
      <w:r>
        <w:rPr>
          <w:lang w:eastAsia="en-US"/>
        </w:rPr>
        <w:t>• навыкам</w:t>
      </w:r>
      <w:r w:rsidRPr="007627B1">
        <w:rPr>
          <w:lang w:eastAsia="en-US"/>
        </w:rPr>
        <w:t xml:space="preserve"> здорового образа жизни.</w:t>
      </w:r>
      <w:r w:rsidRPr="007627B1">
        <w:rPr>
          <w:i/>
          <w:lang w:eastAsia="en-US"/>
        </w:rPr>
        <w:t xml:space="preserve"> </w:t>
      </w:r>
    </w:p>
    <w:p w:rsidR="005B503E" w:rsidRDefault="005B503E" w:rsidP="00CF5818">
      <w:pPr>
        <w:pStyle w:val="11"/>
        <w:ind w:left="851" w:firstLine="28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Отличительными особенностями данной дополнительной образовательной программы от уже существующих образовательных программ </w:t>
      </w:r>
      <w:r>
        <w:rPr>
          <w:sz w:val="24"/>
          <w:szCs w:val="24"/>
        </w:rPr>
        <w:t xml:space="preserve">являются следующие моменты: </w:t>
      </w:r>
    </w:p>
    <w:p w:rsidR="005B503E" w:rsidRDefault="005B503E" w:rsidP="006D16FE">
      <w:pPr>
        <w:pStyle w:val="11"/>
        <w:numPr>
          <w:ilvl w:val="3"/>
          <w:numId w:val="4"/>
        </w:numPr>
        <w:ind w:left="1276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D16FE">
        <w:rPr>
          <w:sz w:val="24"/>
          <w:szCs w:val="24"/>
        </w:rPr>
        <w:t>бщеобразовательный</w:t>
      </w:r>
      <w:proofErr w:type="gramEnd"/>
      <w:r w:rsidRPr="006D16FE">
        <w:rPr>
          <w:sz w:val="24"/>
          <w:szCs w:val="24"/>
        </w:rPr>
        <w:t>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5B503E" w:rsidRDefault="005B503E" w:rsidP="005577BA">
      <w:pPr>
        <w:pStyle w:val="11"/>
        <w:numPr>
          <w:ilvl w:val="0"/>
          <w:numId w:val="4"/>
        </w:numPr>
        <w:rPr>
          <w:sz w:val="24"/>
          <w:szCs w:val="24"/>
        </w:rPr>
      </w:pPr>
      <w:r w:rsidRPr="009D7BC4">
        <w:rPr>
          <w:sz w:val="24"/>
          <w:szCs w:val="24"/>
        </w:rPr>
        <w:t>Для программы «</w:t>
      </w:r>
      <w:proofErr w:type="spellStart"/>
      <w:r>
        <w:rPr>
          <w:sz w:val="24"/>
          <w:szCs w:val="24"/>
        </w:rPr>
        <w:t>Програмышка</w:t>
      </w:r>
      <w:proofErr w:type="spellEnd"/>
      <w:r>
        <w:rPr>
          <w:sz w:val="24"/>
          <w:szCs w:val="24"/>
        </w:rPr>
        <w:t>»</w:t>
      </w:r>
      <w:r w:rsidRPr="009D7BC4">
        <w:rPr>
          <w:sz w:val="24"/>
          <w:szCs w:val="24"/>
        </w:rPr>
        <w:t xml:space="preserve"> не предусмотрено жесткое разделение учебного времени и фиксированного порядка прохождения тем: эту задачу педагог решает сам, сообразно условиям образовательного учреждения и образовательными возможностями обучающихся. </w:t>
      </w:r>
    </w:p>
    <w:p w:rsidR="005B503E" w:rsidRPr="002B7FCE" w:rsidRDefault="005B503E" w:rsidP="002B7FCE">
      <w:pPr>
        <w:pStyle w:val="11"/>
        <w:numPr>
          <w:ilvl w:val="0"/>
          <w:numId w:val="4"/>
        </w:numPr>
        <w:rPr>
          <w:sz w:val="24"/>
          <w:szCs w:val="24"/>
        </w:rPr>
      </w:pPr>
      <w:r w:rsidRPr="009D7BC4">
        <w:rPr>
          <w:sz w:val="24"/>
          <w:szCs w:val="24"/>
        </w:rPr>
        <w:t>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5B503E" w:rsidRDefault="005B503E" w:rsidP="00CD6635">
      <w:pPr>
        <w:ind w:left="851" w:firstLine="565"/>
        <w:jc w:val="both"/>
      </w:pPr>
      <w:r>
        <w:t xml:space="preserve">Данная  программа носит </w:t>
      </w:r>
      <w:r w:rsidRPr="00CD6635">
        <w:rPr>
          <w:b/>
        </w:rPr>
        <w:t>пропедевтический</w:t>
      </w:r>
      <w:r>
        <w:t xml:space="preserve"> характер. К пропедевтическим элементам компьютерной грамотности относится умение работать с прикладным программным обеспечением. Программа курса состоит из четырех ступеней, фактически продолжающих друг друга.  Дети, приходя в школу в 1 класс и занимаясь в компьютерном кружке все 4 года,  смогут освоить  работу в основных прикладных программах. </w:t>
      </w:r>
    </w:p>
    <w:p w:rsidR="005B503E" w:rsidRPr="002B7FCE" w:rsidRDefault="005B503E" w:rsidP="002B7FCE">
      <w:pPr>
        <w:pStyle w:val="11"/>
        <w:ind w:left="709"/>
        <w:rPr>
          <w:b/>
          <w:sz w:val="24"/>
          <w:szCs w:val="24"/>
        </w:rPr>
      </w:pPr>
      <w:r w:rsidRPr="002B7FCE">
        <w:rPr>
          <w:b/>
          <w:sz w:val="24"/>
          <w:szCs w:val="24"/>
        </w:rPr>
        <w:t>Возраст детей</w:t>
      </w:r>
    </w:p>
    <w:p w:rsidR="005B503E" w:rsidRPr="002B7FCE" w:rsidRDefault="005B503E" w:rsidP="002B7FCE">
      <w:pPr>
        <w:pStyle w:val="11"/>
        <w:ind w:left="709"/>
        <w:rPr>
          <w:b/>
          <w:i/>
          <w:sz w:val="24"/>
          <w:szCs w:val="24"/>
        </w:rPr>
      </w:pPr>
      <w:r w:rsidRPr="000A2340">
        <w:rPr>
          <w:sz w:val="24"/>
          <w:szCs w:val="24"/>
        </w:rPr>
        <w:t xml:space="preserve">Данная дополнительная образовательная программа рассчитана на </w:t>
      </w:r>
      <w:proofErr w:type="gramStart"/>
      <w:r w:rsidRPr="000A2340">
        <w:rPr>
          <w:sz w:val="24"/>
          <w:szCs w:val="24"/>
        </w:rPr>
        <w:t>обучающихся</w:t>
      </w:r>
      <w:proofErr w:type="gramEnd"/>
      <w:r w:rsidRPr="000A2340">
        <w:rPr>
          <w:sz w:val="24"/>
          <w:szCs w:val="24"/>
        </w:rPr>
        <w:t xml:space="preserve"> </w:t>
      </w:r>
      <w:r w:rsidR="00DF2CC2">
        <w:rPr>
          <w:sz w:val="24"/>
          <w:szCs w:val="24"/>
        </w:rPr>
        <w:t>8</w:t>
      </w:r>
      <w:r w:rsidRPr="000A2340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0A2340">
        <w:rPr>
          <w:sz w:val="24"/>
          <w:szCs w:val="24"/>
        </w:rPr>
        <w:t xml:space="preserve"> летнего возраста </w:t>
      </w:r>
    </w:p>
    <w:p w:rsidR="005B503E" w:rsidRDefault="005B503E" w:rsidP="002B7FCE">
      <w:pPr>
        <w:pStyle w:val="11"/>
        <w:ind w:left="851" w:firstLine="426"/>
        <w:rPr>
          <w:sz w:val="24"/>
          <w:szCs w:val="24"/>
        </w:rPr>
      </w:pPr>
      <w:r w:rsidRPr="00B94123">
        <w:rPr>
          <w:b/>
          <w:sz w:val="24"/>
          <w:szCs w:val="24"/>
        </w:rPr>
        <w:t>Срок реализации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  <w:r w:rsidR="00B070BF">
        <w:rPr>
          <w:sz w:val="24"/>
          <w:szCs w:val="24"/>
        </w:rPr>
        <w:t>10 занятий</w:t>
      </w:r>
    </w:p>
    <w:p w:rsidR="005B503E" w:rsidRPr="00C35AE8" w:rsidRDefault="005B503E" w:rsidP="00C35AE8">
      <w:pPr>
        <w:jc w:val="center"/>
        <w:rPr>
          <w:b/>
        </w:rPr>
      </w:pPr>
      <w:r w:rsidRPr="00C35AE8">
        <w:rPr>
          <w:b/>
        </w:rPr>
        <w:lastRenderedPageBreak/>
        <w:t>Формы занятий</w:t>
      </w:r>
    </w:p>
    <w:p w:rsidR="005B503E" w:rsidRPr="00C35AE8" w:rsidRDefault="005B503E" w:rsidP="00C35AE8">
      <w:pPr>
        <w:ind w:left="709"/>
        <w:jc w:val="both"/>
      </w:pPr>
      <w:r w:rsidRPr="00C35AE8">
        <w:t xml:space="preserve"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  </w:t>
      </w:r>
    </w:p>
    <w:p w:rsidR="005B503E" w:rsidRPr="00C35AE8" w:rsidRDefault="005B503E" w:rsidP="00C35AE8">
      <w:pPr>
        <w:ind w:left="709"/>
        <w:jc w:val="both"/>
      </w:pPr>
      <w:r w:rsidRPr="00C35AE8">
        <w:t xml:space="preserve">При проведении занятий традиционно используются три формы работы: </w:t>
      </w:r>
    </w:p>
    <w:p w:rsidR="005B503E" w:rsidRDefault="005B503E" w:rsidP="00C35AE8">
      <w:pPr>
        <w:ind w:left="709"/>
        <w:jc w:val="both"/>
      </w:pPr>
      <w:r w:rsidRPr="00C35AE8">
        <w:t xml:space="preserve">• </w:t>
      </w:r>
      <w:proofErr w:type="gramStart"/>
      <w:r w:rsidRPr="00C35AE8">
        <w:t>демонстрационная</w:t>
      </w:r>
      <w:proofErr w:type="gramEnd"/>
      <w:r w:rsidRPr="00C35AE8">
        <w:t xml:space="preserve">, когда обучающиеся слушают объяснения педагога и наблюдают за демонстрационным экраном или экранами компьютеров на ученических рабочих местах;  </w:t>
      </w:r>
    </w:p>
    <w:p w:rsidR="005B503E" w:rsidRDefault="005B503E" w:rsidP="00C35AE8">
      <w:pPr>
        <w:ind w:left="709"/>
        <w:jc w:val="both"/>
      </w:pPr>
      <w:r w:rsidRPr="00C35AE8">
        <w:t xml:space="preserve">• </w:t>
      </w:r>
      <w:proofErr w:type="gramStart"/>
      <w:r w:rsidRPr="00C35AE8">
        <w:t>фронтальная</w:t>
      </w:r>
      <w:proofErr w:type="gramEnd"/>
      <w:r w:rsidRPr="00C35AE8">
        <w:t xml:space="preserve">, когда обучающиеся синхронно работают под управлением педагога;  </w:t>
      </w:r>
    </w:p>
    <w:p w:rsidR="005B503E" w:rsidRPr="00C35AE8" w:rsidRDefault="005B503E" w:rsidP="00C35AE8">
      <w:pPr>
        <w:ind w:left="709"/>
        <w:jc w:val="both"/>
      </w:pPr>
      <w:r w:rsidRPr="00C35AE8">
        <w:t xml:space="preserve">• </w:t>
      </w:r>
      <w:proofErr w:type="gramStart"/>
      <w:r w:rsidRPr="00C35AE8">
        <w:t>самостоятельная</w:t>
      </w:r>
      <w:proofErr w:type="gramEnd"/>
      <w:r w:rsidRPr="00C35AE8">
        <w:t xml:space="preserve">, когда обучающиеся выполняют индивидуальные задания в течение части занятия или нескольких занятий.   </w:t>
      </w:r>
    </w:p>
    <w:p w:rsidR="005B503E" w:rsidRPr="00C35AE8" w:rsidRDefault="005B503E" w:rsidP="00C35AE8">
      <w:pPr>
        <w:ind w:left="709"/>
        <w:jc w:val="center"/>
        <w:rPr>
          <w:b/>
        </w:rPr>
      </w:pPr>
      <w:r w:rsidRPr="00C35AE8">
        <w:rPr>
          <w:b/>
        </w:rPr>
        <w:t>Режим занятий:</w:t>
      </w:r>
    </w:p>
    <w:p w:rsidR="005B503E" w:rsidRPr="00C35AE8" w:rsidRDefault="005B503E" w:rsidP="00C35AE8">
      <w:pPr>
        <w:ind w:left="709"/>
        <w:jc w:val="both"/>
      </w:pPr>
      <w:r w:rsidRPr="00C35AE8">
        <w:t xml:space="preserve">Занятия проводятся: </w:t>
      </w:r>
      <w:r w:rsidR="00CA0AED">
        <w:t>1</w:t>
      </w:r>
      <w:r w:rsidRPr="00C35AE8">
        <w:t xml:space="preserve"> раз в неделю       </w:t>
      </w:r>
    </w:p>
    <w:p w:rsidR="005B503E" w:rsidRPr="003D369C" w:rsidRDefault="005B503E" w:rsidP="003D369C">
      <w:pPr>
        <w:pStyle w:val="a7"/>
        <w:ind w:left="993" w:firstLine="360"/>
        <w:jc w:val="both"/>
        <w:rPr>
          <w:b/>
        </w:rPr>
      </w:pPr>
      <w:r w:rsidRPr="003D369C">
        <w:rPr>
          <w:b/>
        </w:rPr>
        <w:t>В результате изучения данной дополнительной программы учащиеся должны знать: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роль информации в деятельности человека;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источники информации (книги, пресса, радио и телевидение, Интернет, устные сообщения);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виды информации (текстовая, числовая, графическая, звуковая), свойства информации;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овладеть правилами поведения в компьютерном классе и элементарными действиями с компьютером (включение, выключение, сохранение информации на диске, вывод информации на печать);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понимать роль компьютера в жизни и деятельности человека;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познакомиться с названиями составных частей компьютера (монитор, клавиатура, мышь, системный блок и пр.);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научиться представлять информацию на экране компьютера с мощью клавиатуры и мыши: печатать простой текст в текстовом редакторе, изображать простые геометрические фигуры в цвете с помощью графического редактора;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узнать правила работы текстового редактора и освоить его возможности;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before="100" w:beforeAutospacing="1" w:after="100" w:afterAutospacing="1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узнать правила работы графического редактора и освоить его возможности (освоить технологию обработки графических объектов);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типы информации, воспринимаемой человеком с помощью органов чувств (</w:t>
      </w:r>
      <w:proofErr w:type="gramStart"/>
      <w:r w:rsidRPr="003D369C">
        <w:rPr>
          <w:rFonts w:ascii="Times New Roman" w:hAnsi="Times New Roman"/>
          <w:sz w:val="24"/>
          <w:szCs w:val="24"/>
        </w:rPr>
        <w:t>зрительная</w:t>
      </w:r>
      <w:proofErr w:type="gramEnd"/>
      <w:r w:rsidRPr="003D369C">
        <w:rPr>
          <w:rFonts w:ascii="Times New Roman" w:hAnsi="Times New Roman"/>
          <w:sz w:val="24"/>
          <w:szCs w:val="24"/>
        </w:rPr>
        <w:t>, звуковая, обонятельная, вкусовая и тактильная);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способы работы с информацией, заключающиеся в передаче, поиске, обработке, хранении;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 xml:space="preserve">понятия алгоритма, исполнителя; 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назначение основных устройств компьютера (устройства ввода/вывода, хранения, передачи и обработки информации);</w:t>
      </w:r>
    </w:p>
    <w:p w:rsidR="005B503E" w:rsidRPr="003D369C" w:rsidRDefault="005B503E" w:rsidP="003D369C">
      <w:pPr>
        <w:pStyle w:val="a"/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этические правила и нормы, применяемые при работе с информацией, и правила безопасного поведения при работе с компьютерами.</w:t>
      </w:r>
    </w:p>
    <w:p w:rsidR="005B503E" w:rsidRPr="003D369C" w:rsidRDefault="005B503E" w:rsidP="003D369C">
      <w:pPr>
        <w:pStyle w:val="a7"/>
        <w:spacing w:after="0"/>
        <w:ind w:left="993"/>
        <w:rPr>
          <w:b/>
        </w:rPr>
      </w:pPr>
      <w:r w:rsidRPr="003D369C">
        <w:rPr>
          <w:b/>
        </w:rPr>
        <w:t>Учащиеся должны уметь: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ориентироваться в пространственных отношениях предметов;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 xml:space="preserve">выявлять причинно-следственные связи и решать задачи, связанные </w:t>
      </w:r>
      <w:r w:rsidRPr="003D369C">
        <w:rPr>
          <w:rFonts w:ascii="Times New Roman" w:hAnsi="Times New Roman"/>
          <w:sz w:val="24"/>
          <w:szCs w:val="24"/>
        </w:rPr>
        <w:br/>
        <w:t>с анализом исходных данных;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решать логические задачи;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решать задачи, связанные с построением симметричных изображений несложных геометрических фигур;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 xml:space="preserve">осуществлять поиск информации в словарях, справочниках, энциклопедиях, каталогах; использовать ссылки, научиться понимать «Справку» </w:t>
      </w:r>
      <w:proofErr w:type="gramStart"/>
      <w:r w:rsidRPr="003D369C">
        <w:rPr>
          <w:rFonts w:ascii="Times New Roman" w:hAnsi="Times New Roman"/>
          <w:sz w:val="24"/>
          <w:szCs w:val="24"/>
        </w:rPr>
        <w:t>в</w:t>
      </w:r>
      <w:proofErr w:type="gramEnd"/>
      <w:r w:rsidRPr="003D369C">
        <w:rPr>
          <w:rFonts w:ascii="Times New Roman" w:hAnsi="Times New Roman"/>
          <w:sz w:val="24"/>
          <w:szCs w:val="24"/>
        </w:rPr>
        <w:t xml:space="preserve"> различном ПО;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организовать одну и ту же информацию различными способами: в виде текста, рисунка, схемы, таблицы в пределах изученного материала;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выделять истинные и ложные высказывания, делать выводы из пары посылок; выделять элементарные и сложные высказывания, строить простейшие логические выражения с использованием связок "и", "или", "не", "найдется", "для всех";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lastRenderedPageBreak/>
        <w:t>исполнять и составлять несложные алгоритмы для изученных исполнителей;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вводить текст, используя клавиатуру компьютера.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 xml:space="preserve">использовать информацию для построения умозаключений; 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 xml:space="preserve">понимать и создавать самостоятельно точные и понятные инструкции при решении учебных задач и в повседневной жизни 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работать с наглядно представленными на экране информационными объектами, применяя мышь и клавиатуру;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уверенно вводить текст с помощью клавиатуры;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создавать и преобразовывать информацию, представленную в виде текста и таблиц;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>производить поиск по заданному условию;</w:t>
      </w:r>
    </w:p>
    <w:p w:rsidR="005B503E" w:rsidRPr="003D369C" w:rsidRDefault="005B503E" w:rsidP="003D369C">
      <w:pPr>
        <w:pStyle w:val="a"/>
        <w:numPr>
          <w:ilvl w:val="0"/>
          <w:numId w:val="7"/>
        </w:numPr>
        <w:spacing w:before="100" w:beforeAutospacing="1" w:after="0"/>
        <w:ind w:left="993"/>
        <w:rPr>
          <w:sz w:val="24"/>
          <w:szCs w:val="24"/>
        </w:rPr>
      </w:pPr>
      <w:r w:rsidRPr="003D369C">
        <w:rPr>
          <w:rFonts w:ascii="TimesDL Cyr" w:hAnsi="TimesDL Cyr"/>
          <w:sz w:val="24"/>
          <w:szCs w:val="24"/>
        </w:rPr>
        <w:t xml:space="preserve">готовить к защите и защищать небольшие проекты по заданной теме. </w:t>
      </w:r>
    </w:p>
    <w:p w:rsidR="005B503E" w:rsidRPr="003D369C" w:rsidRDefault="005B503E" w:rsidP="003D369C">
      <w:pPr>
        <w:pStyle w:val="a"/>
        <w:numPr>
          <w:ilvl w:val="0"/>
          <w:numId w:val="0"/>
        </w:numPr>
        <w:spacing w:after="0"/>
        <w:ind w:left="993"/>
        <w:rPr>
          <w:rFonts w:ascii="Times New Roman" w:hAnsi="Times New Roman"/>
          <w:sz w:val="24"/>
          <w:szCs w:val="24"/>
        </w:rPr>
      </w:pPr>
    </w:p>
    <w:p w:rsidR="005B503E" w:rsidRPr="003D369C" w:rsidRDefault="005B503E" w:rsidP="003D369C">
      <w:pPr>
        <w:pStyle w:val="a7"/>
        <w:spacing w:after="0"/>
        <w:ind w:left="993"/>
      </w:pPr>
      <w:r w:rsidRPr="003D369C">
        <w:t xml:space="preserve">Учащиеся должны уметь </w:t>
      </w:r>
      <w:r w:rsidRPr="003D369C">
        <w:rPr>
          <w:b/>
        </w:rPr>
        <w:t>использовать</w:t>
      </w:r>
      <w:r w:rsidRPr="003D369C">
        <w:t xml:space="preserve"> приобретенные </w:t>
      </w:r>
      <w:r w:rsidRPr="003D369C">
        <w:rPr>
          <w:b/>
        </w:rPr>
        <w:t xml:space="preserve">знания и умения </w:t>
      </w:r>
      <w:r w:rsidRPr="003D369C">
        <w:rPr>
          <w:b/>
        </w:rPr>
        <w:br/>
      </w:r>
      <w:r w:rsidRPr="003D369C">
        <w:t>в учебной деятельности и повседневной жизни:</w:t>
      </w:r>
    </w:p>
    <w:p w:rsidR="005B503E" w:rsidRPr="003D369C" w:rsidRDefault="005B503E" w:rsidP="003D369C">
      <w:pPr>
        <w:pStyle w:val="a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5B503E" w:rsidRPr="003D369C" w:rsidRDefault="005B503E" w:rsidP="003D369C">
      <w:pPr>
        <w:pStyle w:val="a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применять точную и понятную инструкцию при решении учебных задач и в повседневной жизни;</w:t>
      </w:r>
    </w:p>
    <w:p w:rsidR="005B503E" w:rsidRPr="008C3DC8" w:rsidRDefault="005B503E" w:rsidP="008C3DC8">
      <w:pPr>
        <w:pStyle w:val="a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369C">
        <w:rPr>
          <w:rFonts w:ascii="Times New Roman" w:hAnsi="Times New Roman"/>
          <w:sz w:val="24"/>
          <w:szCs w:val="24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Pr="003D36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503E" w:rsidRPr="008729D3" w:rsidRDefault="005B503E" w:rsidP="008729D3">
      <w:pPr>
        <w:pStyle w:val="11"/>
        <w:ind w:left="709" w:firstLine="0"/>
        <w:rPr>
          <w:sz w:val="24"/>
          <w:szCs w:val="24"/>
        </w:rPr>
      </w:pPr>
      <w:r w:rsidRPr="008729D3">
        <w:rPr>
          <w:b/>
          <w:sz w:val="24"/>
          <w:szCs w:val="24"/>
        </w:rPr>
        <w:t>Способами проверки</w:t>
      </w:r>
      <w:r w:rsidRPr="008729D3">
        <w:rPr>
          <w:sz w:val="24"/>
          <w:szCs w:val="24"/>
        </w:rPr>
        <w:t xml:space="preserve"> ожидаемых результатов служат: текущий контроль (опрос,  проверка заданий на ПК), игры, участие в конкурсах, соревнованиях различного уровня.</w:t>
      </w:r>
    </w:p>
    <w:p w:rsidR="005B503E" w:rsidRPr="008729D3" w:rsidRDefault="005B503E" w:rsidP="008729D3">
      <w:pPr>
        <w:pStyle w:val="a7"/>
        <w:spacing w:after="0"/>
        <w:ind w:left="709"/>
        <w:jc w:val="both"/>
      </w:pPr>
      <w:r w:rsidRPr="008729D3">
        <w:t xml:space="preserve"> Система оценивания – </w:t>
      </w:r>
      <w:proofErr w:type="spellStart"/>
      <w:r w:rsidRPr="008729D3">
        <w:t>безотметочная</w:t>
      </w:r>
      <w:proofErr w:type="spellEnd"/>
      <w:r w:rsidRPr="008729D3">
        <w:t xml:space="preserve">. Используется только словесная оценка достижений учащихся. </w:t>
      </w:r>
    </w:p>
    <w:p w:rsidR="005B503E" w:rsidRPr="003D369C" w:rsidRDefault="005B503E" w:rsidP="008729D3">
      <w:pPr>
        <w:ind w:left="709"/>
        <w:jc w:val="both"/>
      </w:pPr>
      <w:r w:rsidRPr="003D369C">
        <w:rPr>
          <w:b/>
        </w:rPr>
        <w:t>Форма подведения итогов</w:t>
      </w:r>
      <w:r w:rsidRPr="003D369C">
        <w:t xml:space="preserve"> реализации дополнительной образовательной программы </w:t>
      </w:r>
      <w:r w:rsidR="00B070BF">
        <w:t>– итоговая работа</w:t>
      </w:r>
      <w:r w:rsidRPr="003D369C">
        <w:t>.</w:t>
      </w:r>
    </w:p>
    <w:p w:rsidR="005B503E" w:rsidRDefault="005B503E" w:rsidP="00B070BF">
      <w:pPr>
        <w:pStyle w:val="1"/>
        <w:keepNext w:val="0"/>
        <w:pageBreakBefore/>
        <w:ind w:left="720"/>
        <w:jc w:val="left"/>
        <w:rPr>
          <w:bCs/>
          <w:sz w:val="28"/>
        </w:rPr>
      </w:pPr>
      <w:r>
        <w:rPr>
          <w:bCs/>
          <w:sz w:val="28"/>
        </w:rPr>
        <w:lastRenderedPageBreak/>
        <w:t>Учебно-тематический план</w:t>
      </w:r>
    </w:p>
    <w:p w:rsidR="00B070BF" w:rsidRPr="00B070BF" w:rsidRDefault="00B070BF" w:rsidP="00B070BF"/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70"/>
        <w:gridCol w:w="4386"/>
        <w:gridCol w:w="1500"/>
        <w:gridCol w:w="1556"/>
        <w:gridCol w:w="1455"/>
      </w:tblGrid>
      <w:tr w:rsidR="005B503E" w:rsidRPr="00443761" w:rsidTr="009917E5">
        <w:trPr>
          <w:tblCellSpacing w:w="0" w:type="dxa"/>
          <w:jc w:val="center"/>
        </w:trPr>
        <w:tc>
          <w:tcPr>
            <w:tcW w:w="870" w:type="dxa"/>
            <w:vMerge w:val="restart"/>
            <w:vAlign w:val="center"/>
          </w:tcPr>
          <w:p w:rsidR="005B503E" w:rsidRPr="00F82CB6" w:rsidRDefault="005B503E" w:rsidP="009917E5">
            <w:pPr>
              <w:jc w:val="center"/>
            </w:pPr>
            <w:r w:rsidRPr="00F82CB6">
              <w:t xml:space="preserve">№ </w:t>
            </w:r>
          </w:p>
        </w:tc>
        <w:tc>
          <w:tcPr>
            <w:tcW w:w="4386" w:type="dxa"/>
            <w:vMerge w:val="restart"/>
            <w:vAlign w:val="center"/>
          </w:tcPr>
          <w:p w:rsidR="005B503E" w:rsidRPr="00F82CB6" w:rsidRDefault="005B503E" w:rsidP="009917E5">
            <w:pPr>
              <w:pStyle w:val="ab"/>
              <w:jc w:val="center"/>
            </w:pPr>
            <w:r w:rsidRPr="00F82CB6">
              <w:t>Наименование</w:t>
            </w:r>
            <w:r w:rsidRPr="00F82CB6">
              <w:br/>
              <w:t>разделов и тем</w:t>
            </w:r>
          </w:p>
        </w:tc>
        <w:tc>
          <w:tcPr>
            <w:tcW w:w="1500" w:type="dxa"/>
            <w:vMerge w:val="restart"/>
            <w:vAlign w:val="center"/>
          </w:tcPr>
          <w:p w:rsidR="005B503E" w:rsidRPr="00F82CB6" w:rsidRDefault="005B503E" w:rsidP="009917E5">
            <w:pPr>
              <w:pStyle w:val="ab"/>
              <w:jc w:val="center"/>
            </w:pPr>
            <w:r w:rsidRPr="00F82CB6">
              <w:t>общее количество учебных часов</w:t>
            </w:r>
          </w:p>
        </w:tc>
        <w:tc>
          <w:tcPr>
            <w:tcW w:w="3011" w:type="dxa"/>
            <w:gridSpan w:val="2"/>
            <w:vAlign w:val="center"/>
          </w:tcPr>
          <w:p w:rsidR="005B503E" w:rsidRPr="00F82CB6" w:rsidRDefault="005B503E" w:rsidP="009917E5">
            <w:pPr>
              <w:pStyle w:val="ab"/>
              <w:jc w:val="center"/>
            </w:pPr>
            <w:r w:rsidRPr="00F82CB6">
              <w:t>в том числе</w:t>
            </w:r>
          </w:p>
        </w:tc>
      </w:tr>
      <w:tr w:rsidR="005B503E" w:rsidRPr="00443761" w:rsidTr="009917E5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5B503E" w:rsidRPr="00F82CB6" w:rsidRDefault="005B503E" w:rsidP="009917E5"/>
        </w:tc>
        <w:tc>
          <w:tcPr>
            <w:tcW w:w="0" w:type="auto"/>
            <w:vMerge/>
            <w:vAlign w:val="center"/>
          </w:tcPr>
          <w:p w:rsidR="005B503E" w:rsidRPr="00F82CB6" w:rsidRDefault="005B503E" w:rsidP="009917E5"/>
        </w:tc>
        <w:tc>
          <w:tcPr>
            <w:tcW w:w="0" w:type="auto"/>
            <w:vMerge/>
            <w:vAlign w:val="center"/>
          </w:tcPr>
          <w:p w:rsidR="005B503E" w:rsidRPr="00F82CB6" w:rsidRDefault="005B503E" w:rsidP="009917E5"/>
        </w:tc>
        <w:tc>
          <w:tcPr>
            <w:tcW w:w="1556" w:type="dxa"/>
            <w:vAlign w:val="center"/>
          </w:tcPr>
          <w:p w:rsidR="005B503E" w:rsidRPr="00F82CB6" w:rsidRDefault="005B503E" w:rsidP="009917E5">
            <w:pPr>
              <w:pStyle w:val="ab"/>
              <w:jc w:val="center"/>
            </w:pPr>
            <w:proofErr w:type="spellStart"/>
            <w:proofErr w:type="gramStart"/>
            <w:r w:rsidRPr="00F82CB6">
              <w:t>теоретичес</w:t>
            </w:r>
            <w:proofErr w:type="spellEnd"/>
            <w:r w:rsidRPr="00F82CB6">
              <w:t>-ких</w:t>
            </w:r>
            <w:proofErr w:type="gramEnd"/>
          </w:p>
        </w:tc>
        <w:tc>
          <w:tcPr>
            <w:tcW w:w="1455" w:type="dxa"/>
            <w:vAlign w:val="center"/>
          </w:tcPr>
          <w:p w:rsidR="005B503E" w:rsidRPr="00F82CB6" w:rsidRDefault="005B503E" w:rsidP="009917E5">
            <w:pPr>
              <w:pStyle w:val="ab"/>
              <w:jc w:val="center"/>
            </w:pPr>
            <w:proofErr w:type="spellStart"/>
            <w:proofErr w:type="gramStart"/>
            <w:r w:rsidRPr="00F82CB6">
              <w:t>практичес</w:t>
            </w:r>
            <w:proofErr w:type="spellEnd"/>
            <w:r w:rsidRPr="00F82CB6">
              <w:t>-ких</w:t>
            </w:r>
            <w:proofErr w:type="gramEnd"/>
          </w:p>
        </w:tc>
      </w:tr>
      <w:tr w:rsidR="005B503E" w:rsidRPr="00443761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B503E" w:rsidRPr="00443761" w:rsidRDefault="005B503E" w:rsidP="009917E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5B503E" w:rsidRPr="004B52B8" w:rsidRDefault="005B503E" w:rsidP="009D5978">
            <w:r>
              <w:t xml:space="preserve">Первый раз в компьютерном классе. Правила поведения и техника безопасности в кабинете ИВТ.  </w:t>
            </w:r>
            <w:r w:rsidR="00B070BF" w:rsidRPr="009D5978">
              <w:t>Знакомство с компьютером.  Что умеет делать компьютер?</w:t>
            </w:r>
            <w:r w:rsidR="00B070BF" w:rsidRPr="009D5978">
              <w:t xml:space="preserve"> </w:t>
            </w:r>
            <w:r w:rsidR="00B070BF" w:rsidRPr="009D5978">
              <w:t>Освоение приемов работы с мышью. Упражнения для развития движений мышью: п</w:t>
            </w:r>
            <w:r w:rsidR="00B070BF">
              <w:t>е</w:t>
            </w:r>
            <w:r w:rsidR="00B070BF" w:rsidRPr="009D5978">
              <w:t>ремещение мышки.</w:t>
            </w:r>
          </w:p>
        </w:tc>
        <w:tc>
          <w:tcPr>
            <w:tcW w:w="1500" w:type="dxa"/>
          </w:tcPr>
          <w:p w:rsidR="005B503E" w:rsidRPr="00136B03" w:rsidRDefault="005B503E" w:rsidP="009917E5">
            <w:pPr>
              <w:pStyle w:val="ab"/>
              <w:jc w:val="center"/>
            </w:pPr>
            <w:r w:rsidRPr="00136B03">
              <w:t>1</w:t>
            </w:r>
          </w:p>
        </w:tc>
        <w:tc>
          <w:tcPr>
            <w:tcW w:w="1556" w:type="dxa"/>
          </w:tcPr>
          <w:p w:rsidR="005B503E" w:rsidRPr="00136B03" w:rsidRDefault="005B503E" w:rsidP="009917E5">
            <w:pPr>
              <w:pStyle w:val="ab"/>
              <w:jc w:val="center"/>
            </w:pPr>
            <w:r w:rsidRPr="00136B03">
              <w:t>1</w:t>
            </w:r>
          </w:p>
        </w:tc>
        <w:tc>
          <w:tcPr>
            <w:tcW w:w="1455" w:type="dxa"/>
          </w:tcPr>
          <w:p w:rsidR="005B503E" w:rsidRPr="00136B03" w:rsidRDefault="005B503E" w:rsidP="009917E5">
            <w:pPr>
              <w:pStyle w:val="ab"/>
              <w:jc w:val="center"/>
            </w:pPr>
          </w:p>
        </w:tc>
      </w:tr>
      <w:tr w:rsidR="005B503E" w:rsidRPr="00443761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B503E" w:rsidRPr="00443761" w:rsidRDefault="005B503E" w:rsidP="009917E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5B503E" w:rsidRPr="004B52B8" w:rsidRDefault="00B070BF" w:rsidP="00B070BF">
            <w:r w:rsidRPr="00B46FC5">
              <w:rPr>
                <w:bCs/>
              </w:rPr>
              <w:t xml:space="preserve">Знакомство с программой для рисования  </w:t>
            </w:r>
            <w:proofErr w:type="spellStart"/>
            <w:r w:rsidRPr="00B46FC5">
              <w:rPr>
                <w:bCs/>
              </w:rPr>
              <w:t>Paint</w:t>
            </w:r>
            <w:proofErr w:type="spellEnd"/>
            <w:r w:rsidRPr="00B46FC5">
              <w:rPr>
                <w:bCs/>
              </w:rPr>
              <w:t>.</w:t>
            </w:r>
            <w:r w:rsidRPr="009917E5">
              <w:rPr>
                <w:bCs/>
              </w:rPr>
              <w:t xml:space="preserve"> </w:t>
            </w:r>
            <w:r w:rsidRPr="00B46FC5">
              <w:rPr>
                <w:bCs/>
              </w:rPr>
              <w:t xml:space="preserve">Работа в программе </w:t>
            </w:r>
            <w:proofErr w:type="spellStart"/>
            <w:r w:rsidRPr="00B46FC5">
              <w:rPr>
                <w:bCs/>
              </w:rPr>
              <w:t>Paint</w:t>
            </w:r>
            <w:proofErr w:type="spellEnd"/>
            <w:r w:rsidRPr="00B46F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46FC5">
              <w:rPr>
                <w:bCs/>
              </w:rPr>
              <w:t>Упражнение «Раскрась картинку»</w:t>
            </w:r>
          </w:p>
        </w:tc>
        <w:tc>
          <w:tcPr>
            <w:tcW w:w="1500" w:type="dxa"/>
          </w:tcPr>
          <w:p w:rsidR="005B503E" w:rsidRPr="00136B03" w:rsidRDefault="00994FA2" w:rsidP="009917E5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5B503E" w:rsidRPr="00136B03" w:rsidRDefault="00994FA2" w:rsidP="009917E5">
            <w:pPr>
              <w:pStyle w:val="ab"/>
              <w:jc w:val="center"/>
            </w:pPr>
            <w:r>
              <w:t>0,5</w:t>
            </w:r>
          </w:p>
        </w:tc>
        <w:tc>
          <w:tcPr>
            <w:tcW w:w="1455" w:type="dxa"/>
          </w:tcPr>
          <w:p w:rsidR="005B503E" w:rsidRPr="00136B03" w:rsidRDefault="00271B8A" w:rsidP="009917E5">
            <w:pPr>
              <w:pStyle w:val="ab"/>
              <w:jc w:val="center"/>
            </w:pPr>
            <w:r>
              <w:t>0,5</w:t>
            </w:r>
          </w:p>
        </w:tc>
      </w:tr>
      <w:tr w:rsidR="00271B8A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271B8A" w:rsidRPr="009D5978" w:rsidRDefault="00271B8A" w:rsidP="009917E5">
            <w:pPr>
              <w:pStyle w:val="ab"/>
              <w:jc w:val="center"/>
            </w:pPr>
            <w:r>
              <w:t>3</w:t>
            </w:r>
          </w:p>
        </w:tc>
        <w:tc>
          <w:tcPr>
            <w:tcW w:w="4386" w:type="dxa"/>
            <w:vAlign w:val="center"/>
          </w:tcPr>
          <w:p w:rsidR="00271B8A" w:rsidRPr="009D5978" w:rsidRDefault="00B070BF" w:rsidP="00B070BF">
            <w:pPr>
              <w:pStyle w:val="ab"/>
            </w:pPr>
            <w:r w:rsidRPr="00B46FC5">
              <w:rPr>
                <w:bCs/>
              </w:rPr>
              <w:t xml:space="preserve">Работа в программе </w:t>
            </w:r>
            <w:proofErr w:type="spellStart"/>
            <w:r w:rsidRPr="00B46FC5">
              <w:rPr>
                <w:bCs/>
              </w:rPr>
              <w:t>Paint</w:t>
            </w:r>
            <w:proofErr w:type="spellEnd"/>
            <w:r w:rsidRPr="00B46F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46FC5">
              <w:rPr>
                <w:bCs/>
              </w:rPr>
              <w:t>Упражнение «</w:t>
            </w:r>
            <w:r>
              <w:rPr>
                <w:bCs/>
              </w:rPr>
              <w:t>Создай</w:t>
            </w:r>
            <w:r w:rsidRPr="00B46FC5">
              <w:rPr>
                <w:bCs/>
              </w:rPr>
              <w:t xml:space="preserve"> картинку»</w:t>
            </w:r>
          </w:p>
        </w:tc>
        <w:tc>
          <w:tcPr>
            <w:tcW w:w="1500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0,5</w:t>
            </w:r>
          </w:p>
        </w:tc>
        <w:tc>
          <w:tcPr>
            <w:tcW w:w="1455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0,5</w:t>
            </w:r>
          </w:p>
        </w:tc>
      </w:tr>
      <w:tr w:rsidR="00271B8A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271B8A" w:rsidRPr="009D5978" w:rsidRDefault="00271B8A" w:rsidP="009917E5">
            <w:pPr>
              <w:pStyle w:val="ab"/>
              <w:jc w:val="center"/>
            </w:pPr>
            <w:r>
              <w:t>4</w:t>
            </w:r>
          </w:p>
        </w:tc>
        <w:tc>
          <w:tcPr>
            <w:tcW w:w="4386" w:type="dxa"/>
            <w:vAlign w:val="center"/>
          </w:tcPr>
          <w:p w:rsidR="00271B8A" w:rsidRPr="009D5978" w:rsidRDefault="00B070BF" w:rsidP="009D5978">
            <w:pPr>
              <w:pStyle w:val="ab"/>
            </w:pPr>
            <w:r w:rsidRPr="009917E5">
              <w:rPr>
                <w:bCs/>
              </w:rPr>
              <w:t xml:space="preserve">Рисование в программе </w:t>
            </w:r>
            <w:proofErr w:type="spellStart"/>
            <w:r w:rsidRPr="009917E5">
              <w:rPr>
                <w:bCs/>
              </w:rPr>
              <w:t>Paint</w:t>
            </w:r>
            <w:proofErr w:type="spellEnd"/>
            <w:r w:rsidRPr="009917E5">
              <w:rPr>
                <w:bCs/>
              </w:rPr>
              <w:t>. Конкурс рисунков.</w:t>
            </w:r>
          </w:p>
        </w:tc>
        <w:tc>
          <w:tcPr>
            <w:tcW w:w="1500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0,5</w:t>
            </w:r>
          </w:p>
        </w:tc>
        <w:tc>
          <w:tcPr>
            <w:tcW w:w="1455" w:type="dxa"/>
          </w:tcPr>
          <w:p w:rsidR="00271B8A" w:rsidRPr="00136B03" w:rsidRDefault="00271B8A" w:rsidP="00C1263E">
            <w:pPr>
              <w:pStyle w:val="ab"/>
              <w:jc w:val="center"/>
            </w:pPr>
            <w:r>
              <w:t>0,5</w:t>
            </w:r>
          </w:p>
        </w:tc>
      </w:tr>
      <w:tr w:rsidR="005B503E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B503E" w:rsidRPr="009D5978" w:rsidRDefault="005B503E" w:rsidP="009917E5">
            <w:pPr>
              <w:pStyle w:val="ab"/>
              <w:jc w:val="center"/>
            </w:pPr>
            <w:r>
              <w:t>5</w:t>
            </w:r>
          </w:p>
        </w:tc>
        <w:tc>
          <w:tcPr>
            <w:tcW w:w="4386" w:type="dxa"/>
            <w:vAlign w:val="center"/>
          </w:tcPr>
          <w:p w:rsidR="005B503E" w:rsidRPr="009D5978" w:rsidRDefault="00B070BF" w:rsidP="00B070BF">
            <w:pPr>
              <w:pStyle w:val="ab"/>
            </w:pPr>
            <w:r w:rsidRPr="009D5978">
              <w:t>Знакомство с клавиатурой. Упражнения с клавиатурой</w:t>
            </w:r>
            <w:r>
              <w:t xml:space="preserve"> в программе «Блокнот»</w:t>
            </w:r>
          </w:p>
        </w:tc>
        <w:tc>
          <w:tcPr>
            <w:tcW w:w="1500" w:type="dxa"/>
          </w:tcPr>
          <w:p w:rsidR="005B503E" w:rsidRPr="009D5978" w:rsidRDefault="00271B8A" w:rsidP="009917E5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5B503E" w:rsidRPr="009D5978" w:rsidRDefault="005B503E" w:rsidP="009917E5">
            <w:pPr>
              <w:pStyle w:val="ab"/>
              <w:jc w:val="center"/>
            </w:pPr>
          </w:p>
        </w:tc>
        <w:tc>
          <w:tcPr>
            <w:tcW w:w="1455" w:type="dxa"/>
          </w:tcPr>
          <w:p w:rsidR="005B503E" w:rsidRPr="009D5978" w:rsidRDefault="00271B8A" w:rsidP="009917E5">
            <w:pPr>
              <w:pStyle w:val="ab"/>
              <w:jc w:val="center"/>
            </w:pPr>
            <w:r>
              <w:t>1</w:t>
            </w:r>
          </w:p>
        </w:tc>
      </w:tr>
      <w:tr w:rsidR="00B070BF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B070BF" w:rsidRPr="009D5978" w:rsidRDefault="00B070BF" w:rsidP="009917E5">
            <w:pPr>
              <w:pStyle w:val="ab"/>
              <w:jc w:val="center"/>
            </w:pPr>
            <w:r>
              <w:t>6</w:t>
            </w:r>
          </w:p>
        </w:tc>
        <w:tc>
          <w:tcPr>
            <w:tcW w:w="4386" w:type="dxa"/>
            <w:vAlign w:val="center"/>
          </w:tcPr>
          <w:p w:rsidR="00B070BF" w:rsidRDefault="00B070BF" w:rsidP="00E76C36">
            <w:r w:rsidRPr="00CE13D7">
              <w:t xml:space="preserve">Осваиваем клавиатуру: русские буквы, </w:t>
            </w:r>
          </w:p>
          <w:p w:rsidR="00B070BF" w:rsidRPr="00CE13D7" w:rsidRDefault="00B070BF" w:rsidP="00E76C36">
            <w:r>
              <w:t>пробел, клавиша стирания в текстовом редакторе</w:t>
            </w:r>
          </w:p>
        </w:tc>
        <w:tc>
          <w:tcPr>
            <w:tcW w:w="1500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0,5</w:t>
            </w:r>
          </w:p>
        </w:tc>
        <w:tc>
          <w:tcPr>
            <w:tcW w:w="1455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0,5</w:t>
            </w:r>
          </w:p>
        </w:tc>
      </w:tr>
      <w:tr w:rsidR="00B070BF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B070BF" w:rsidRPr="009D5978" w:rsidRDefault="00B070BF" w:rsidP="009917E5">
            <w:pPr>
              <w:pStyle w:val="ab"/>
              <w:jc w:val="center"/>
            </w:pPr>
            <w:r>
              <w:t>7</w:t>
            </w:r>
          </w:p>
        </w:tc>
        <w:tc>
          <w:tcPr>
            <w:tcW w:w="4386" w:type="dxa"/>
            <w:vAlign w:val="center"/>
          </w:tcPr>
          <w:p w:rsidR="00B070BF" w:rsidRDefault="00B070BF" w:rsidP="00E76C36">
            <w:r w:rsidRPr="00BD3255">
              <w:t xml:space="preserve">Основные правила набора текста. </w:t>
            </w:r>
          </w:p>
          <w:p w:rsidR="00B070BF" w:rsidRPr="00CE13D7" w:rsidRDefault="00B070BF" w:rsidP="00E76C36">
            <w:r w:rsidRPr="00BD3255">
              <w:t>Набор текста по образцу.</w:t>
            </w:r>
          </w:p>
        </w:tc>
        <w:tc>
          <w:tcPr>
            <w:tcW w:w="1500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B070BF" w:rsidRPr="009D5978" w:rsidRDefault="00B070BF" w:rsidP="009917E5">
            <w:pPr>
              <w:pStyle w:val="ab"/>
              <w:jc w:val="center"/>
            </w:pPr>
          </w:p>
        </w:tc>
        <w:tc>
          <w:tcPr>
            <w:tcW w:w="1455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</w:tr>
      <w:tr w:rsidR="00B070BF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B070BF" w:rsidRPr="009D5978" w:rsidRDefault="00B070BF" w:rsidP="009917E5">
            <w:pPr>
              <w:pStyle w:val="ab"/>
              <w:jc w:val="center"/>
            </w:pPr>
            <w:r>
              <w:t>8</w:t>
            </w:r>
          </w:p>
        </w:tc>
        <w:tc>
          <w:tcPr>
            <w:tcW w:w="4386" w:type="dxa"/>
            <w:vAlign w:val="center"/>
          </w:tcPr>
          <w:p w:rsidR="00B070BF" w:rsidRDefault="00B070BF" w:rsidP="00E76C36">
            <w:r w:rsidRPr="00BD3255">
              <w:t xml:space="preserve">Набор  и редактирование текста. </w:t>
            </w:r>
          </w:p>
          <w:p w:rsidR="00B070BF" w:rsidRPr="00CE13D7" w:rsidRDefault="00B070BF" w:rsidP="00E76C36">
            <w:r w:rsidRPr="00BD3255">
              <w:t>Вставка и удаление пустых строк.</w:t>
            </w:r>
            <w:r>
              <w:t xml:space="preserve"> Автофигуры</w:t>
            </w:r>
          </w:p>
        </w:tc>
        <w:tc>
          <w:tcPr>
            <w:tcW w:w="1500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0,5</w:t>
            </w:r>
          </w:p>
        </w:tc>
        <w:tc>
          <w:tcPr>
            <w:tcW w:w="1455" w:type="dxa"/>
          </w:tcPr>
          <w:p w:rsidR="00B070BF" w:rsidRPr="00136B03" w:rsidRDefault="00B070BF" w:rsidP="00C1263E">
            <w:pPr>
              <w:pStyle w:val="ab"/>
              <w:jc w:val="center"/>
            </w:pPr>
            <w:r>
              <w:t>0,5</w:t>
            </w:r>
          </w:p>
        </w:tc>
      </w:tr>
      <w:tr w:rsidR="00B070BF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B070BF" w:rsidRPr="009D5978" w:rsidRDefault="00B070BF" w:rsidP="009917E5">
            <w:pPr>
              <w:pStyle w:val="ab"/>
              <w:jc w:val="center"/>
            </w:pPr>
            <w:r>
              <w:t>9</w:t>
            </w:r>
          </w:p>
        </w:tc>
        <w:tc>
          <w:tcPr>
            <w:tcW w:w="4386" w:type="dxa"/>
            <w:vAlign w:val="center"/>
          </w:tcPr>
          <w:p w:rsidR="00B070BF" w:rsidRDefault="00B070BF" w:rsidP="00B070BF">
            <w:r w:rsidRPr="00334B7B">
              <w:t xml:space="preserve">Назначение и </w:t>
            </w:r>
            <w:proofErr w:type="gramStart"/>
            <w:r w:rsidRPr="00334B7B">
              <w:t>функциональные</w:t>
            </w:r>
            <w:proofErr w:type="gramEnd"/>
            <w:r w:rsidRPr="00334B7B">
              <w:t xml:space="preserve"> </w:t>
            </w:r>
          </w:p>
          <w:p w:rsidR="00B070BF" w:rsidRDefault="00B070BF" w:rsidP="00B070BF">
            <w:r w:rsidRPr="00334B7B">
              <w:t xml:space="preserve">возможности программы Калькулятор. </w:t>
            </w:r>
          </w:p>
          <w:p w:rsidR="00B070BF" w:rsidRPr="00CE13D7" w:rsidRDefault="00B070BF" w:rsidP="00B070BF">
            <w:r w:rsidRPr="00334B7B">
              <w:t>Знакомство с интерфейсом.</w:t>
            </w:r>
          </w:p>
        </w:tc>
        <w:tc>
          <w:tcPr>
            <w:tcW w:w="1500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B070BF" w:rsidRPr="009D5978" w:rsidRDefault="00B070BF" w:rsidP="009917E5">
            <w:pPr>
              <w:pStyle w:val="ab"/>
              <w:jc w:val="center"/>
            </w:pPr>
          </w:p>
        </w:tc>
        <w:tc>
          <w:tcPr>
            <w:tcW w:w="1455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</w:tr>
      <w:tr w:rsidR="00B070BF" w:rsidRPr="009D5978" w:rsidTr="009917E5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B070BF" w:rsidRPr="009D5978" w:rsidRDefault="00B070BF" w:rsidP="009917E5">
            <w:pPr>
              <w:pStyle w:val="ab"/>
              <w:jc w:val="center"/>
            </w:pPr>
            <w:r>
              <w:t>10</w:t>
            </w:r>
          </w:p>
        </w:tc>
        <w:tc>
          <w:tcPr>
            <w:tcW w:w="4386" w:type="dxa"/>
            <w:vAlign w:val="center"/>
          </w:tcPr>
          <w:p w:rsidR="00B070BF" w:rsidRPr="009D5978" w:rsidRDefault="00B070BF" w:rsidP="00B070BF">
            <w:r>
              <w:t xml:space="preserve">Итоговая работа. </w:t>
            </w:r>
            <w:r w:rsidRPr="0067340F">
              <w:t xml:space="preserve">Работа с текстом. </w:t>
            </w:r>
            <w:r>
              <w:t>Таблица. Вставка картинки</w:t>
            </w:r>
          </w:p>
        </w:tc>
        <w:tc>
          <w:tcPr>
            <w:tcW w:w="1500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B070BF" w:rsidRPr="009D5978" w:rsidRDefault="00B070BF" w:rsidP="009917E5">
            <w:pPr>
              <w:pStyle w:val="ab"/>
              <w:jc w:val="center"/>
            </w:pPr>
          </w:p>
        </w:tc>
        <w:tc>
          <w:tcPr>
            <w:tcW w:w="1455" w:type="dxa"/>
          </w:tcPr>
          <w:p w:rsidR="00B070BF" w:rsidRPr="009D5978" w:rsidRDefault="00B070BF" w:rsidP="009917E5">
            <w:pPr>
              <w:pStyle w:val="ab"/>
              <w:jc w:val="center"/>
            </w:pPr>
            <w:r>
              <w:t>1</w:t>
            </w:r>
          </w:p>
        </w:tc>
      </w:tr>
    </w:tbl>
    <w:p w:rsidR="00B070BF" w:rsidRDefault="00B070BF" w:rsidP="009B1E1A">
      <w:pPr>
        <w:pStyle w:val="1"/>
        <w:rPr>
          <w:bCs/>
          <w:sz w:val="28"/>
        </w:rPr>
      </w:pPr>
      <w:bookmarkStart w:id="5" w:name="_Toc377715679"/>
      <w:bookmarkStart w:id="6" w:name="_Toc377715778"/>
      <w:bookmarkStart w:id="7" w:name="_Toc377718016"/>
      <w:bookmarkStart w:id="8" w:name="_Toc377718300"/>
    </w:p>
    <w:p w:rsidR="005B503E" w:rsidRPr="00900A22" w:rsidRDefault="005B503E" w:rsidP="009B1E1A">
      <w:pPr>
        <w:pStyle w:val="1"/>
        <w:rPr>
          <w:bCs/>
          <w:sz w:val="28"/>
        </w:rPr>
      </w:pPr>
      <w:r w:rsidRPr="00900A22">
        <w:rPr>
          <w:bCs/>
          <w:sz w:val="28"/>
        </w:rPr>
        <w:t>Обеспечение программы</w:t>
      </w:r>
      <w:bookmarkEnd w:id="5"/>
      <w:bookmarkEnd w:id="6"/>
      <w:bookmarkEnd w:id="7"/>
      <w:bookmarkEnd w:id="8"/>
      <w:r w:rsidRPr="00900A22">
        <w:rPr>
          <w:bCs/>
          <w:sz w:val="28"/>
        </w:rPr>
        <w:t xml:space="preserve"> </w:t>
      </w:r>
    </w:p>
    <w:p w:rsidR="005B503E" w:rsidRPr="00CE6C61" w:rsidRDefault="005B503E" w:rsidP="007D497A">
      <w:pPr>
        <w:pStyle w:val="2"/>
        <w:spacing w:before="0"/>
        <w:ind w:left="709"/>
        <w:rPr>
          <w:rFonts w:ascii="Times New Roman" w:hAnsi="Times New Roman"/>
          <w:color w:val="auto"/>
          <w:sz w:val="24"/>
        </w:rPr>
      </w:pPr>
      <w:bookmarkStart w:id="9" w:name="_Toc377715680"/>
      <w:bookmarkStart w:id="10" w:name="_Toc377715779"/>
      <w:bookmarkStart w:id="11" w:name="_Toc377718017"/>
      <w:bookmarkStart w:id="12" w:name="_Toc377718301"/>
      <w:r w:rsidRPr="007D497A">
        <w:rPr>
          <w:rFonts w:ascii="Times New Roman" w:hAnsi="Times New Roman"/>
          <w:color w:val="auto"/>
          <w:sz w:val="24"/>
        </w:rPr>
        <w:t>3.1. Методическое:</w:t>
      </w:r>
      <w:bookmarkEnd w:id="9"/>
      <w:bookmarkEnd w:id="10"/>
      <w:bookmarkEnd w:id="11"/>
      <w:bookmarkEnd w:id="12"/>
    </w:p>
    <w:p w:rsidR="005B503E" w:rsidRPr="007D497A" w:rsidRDefault="005B503E" w:rsidP="007D497A">
      <w:pPr>
        <w:ind w:left="709" w:firstLine="707"/>
        <w:jc w:val="both"/>
      </w:pPr>
      <w:r w:rsidRPr="007D497A">
        <w:t>Построение занятий предполагается на основе педагогических технологий активизации деятельности учащихся путем со</w:t>
      </w:r>
      <w:r>
        <w:t>здания проблемных ситуаций, использования учебных и</w:t>
      </w:r>
      <w:r w:rsidRPr="007D497A">
        <w:t xml:space="preserve"> ролевых игр, </w:t>
      </w:r>
      <w:proofErr w:type="spellStart"/>
      <w:r w:rsidRPr="007D497A">
        <w:t>разноу</w:t>
      </w:r>
      <w:r>
        <w:t>ровневого</w:t>
      </w:r>
      <w:proofErr w:type="spellEnd"/>
      <w:r>
        <w:t xml:space="preserve"> и развивающего обуче</w:t>
      </w:r>
      <w:r w:rsidRPr="007D497A">
        <w:t>ния, индивидуальных и групповых способов обучения.</w:t>
      </w:r>
    </w:p>
    <w:p w:rsidR="005B503E" w:rsidRPr="00A00748" w:rsidRDefault="005B503E" w:rsidP="007D497A">
      <w:pPr>
        <w:pStyle w:val="ac"/>
        <w:ind w:left="709" w:firstLine="0"/>
        <w:jc w:val="both"/>
        <w:rPr>
          <w:spacing w:val="-4"/>
        </w:rPr>
      </w:pPr>
      <w:r w:rsidRPr="00A00748">
        <w:t>Для реализации программы использу</w:t>
      </w:r>
      <w:r w:rsidRPr="00A00748">
        <w:softHyphen/>
      </w:r>
      <w:r w:rsidRPr="00A00748">
        <w:rPr>
          <w:spacing w:val="-4"/>
        </w:rPr>
        <w:t>ются следующие методические материалы:</w:t>
      </w:r>
    </w:p>
    <w:p w:rsidR="005B503E" w:rsidRPr="00A00748" w:rsidRDefault="005B503E" w:rsidP="007D497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hanging="3"/>
        <w:jc w:val="both"/>
        <w:rPr>
          <w:spacing w:val="-4"/>
        </w:rPr>
      </w:pPr>
      <w:r w:rsidRPr="00A00748">
        <w:rPr>
          <w:spacing w:val="-4"/>
        </w:rPr>
        <w:t>учебно-тематический план;</w:t>
      </w:r>
    </w:p>
    <w:p w:rsidR="005B503E" w:rsidRPr="00A00748" w:rsidRDefault="005B503E" w:rsidP="007D497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hanging="3"/>
        <w:jc w:val="both"/>
        <w:rPr>
          <w:spacing w:val="-4"/>
        </w:rPr>
      </w:pPr>
      <w:r w:rsidRPr="00A00748">
        <w:rPr>
          <w:spacing w:val="-4"/>
        </w:rPr>
        <w:t>методическая литература для педагогов дополнительного образования;</w:t>
      </w:r>
    </w:p>
    <w:p w:rsidR="005B503E" w:rsidRPr="00A00748" w:rsidRDefault="005B503E" w:rsidP="007D497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hanging="3"/>
        <w:jc w:val="both"/>
        <w:rPr>
          <w:spacing w:val="-4"/>
        </w:rPr>
      </w:pPr>
      <w:r w:rsidRPr="00A00748">
        <w:rPr>
          <w:spacing w:val="-4"/>
        </w:rPr>
        <w:t xml:space="preserve">таблицы для фиксирования результатов </w:t>
      </w:r>
      <w:r>
        <w:rPr>
          <w:spacing w:val="-4"/>
        </w:rPr>
        <w:t>образовательных результатов</w:t>
      </w:r>
      <w:r w:rsidRPr="00A00748">
        <w:rPr>
          <w:spacing w:val="-4"/>
        </w:rPr>
        <w:t>.</w:t>
      </w:r>
    </w:p>
    <w:p w:rsidR="005B503E" w:rsidRPr="00A00748" w:rsidRDefault="005B503E" w:rsidP="007D497A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hanging="3"/>
        <w:jc w:val="both"/>
        <w:rPr>
          <w:spacing w:val="-4"/>
        </w:rPr>
      </w:pPr>
      <w:r w:rsidRPr="00A00748">
        <w:rPr>
          <w:spacing w:val="-4"/>
        </w:rPr>
        <w:t>иллюстрации;</w:t>
      </w:r>
    </w:p>
    <w:p w:rsidR="005B503E" w:rsidRPr="00C75AFC" w:rsidRDefault="005B503E" w:rsidP="007D497A">
      <w:pPr>
        <w:pStyle w:val="2"/>
        <w:tabs>
          <w:tab w:val="num" w:pos="570"/>
        </w:tabs>
        <w:spacing w:before="0"/>
        <w:ind w:left="709"/>
        <w:rPr>
          <w:rFonts w:ascii="Times New Roman" w:hAnsi="Times New Roman"/>
          <w:i/>
          <w:color w:val="auto"/>
          <w:sz w:val="24"/>
          <w:lang w:val="en-US"/>
        </w:rPr>
      </w:pPr>
      <w:bookmarkStart w:id="13" w:name="_Toc377715681"/>
      <w:bookmarkStart w:id="14" w:name="_Toc377715780"/>
      <w:bookmarkStart w:id="15" w:name="_Toc377718018"/>
      <w:bookmarkStart w:id="16" w:name="_Toc377718302"/>
      <w:r w:rsidRPr="007D497A">
        <w:rPr>
          <w:rFonts w:ascii="Times New Roman" w:hAnsi="Times New Roman"/>
          <w:color w:val="auto"/>
          <w:sz w:val="24"/>
        </w:rPr>
        <w:t>3.2. Материально-техническое:</w:t>
      </w:r>
      <w:bookmarkEnd w:id="13"/>
      <w:bookmarkEnd w:id="14"/>
      <w:bookmarkEnd w:id="15"/>
      <w:bookmarkEnd w:id="16"/>
    </w:p>
    <w:p w:rsidR="005B503E" w:rsidRPr="00CF0C16" w:rsidRDefault="005B503E" w:rsidP="00613425">
      <w:pPr>
        <w:ind w:left="426"/>
      </w:pPr>
      <w:bookmarkStart w:id="17" w:name="_Toc377715682"/>
      <w:bookmarkStart w:id="18" w:name="_Toc377717624"/>
      <w:bookmarkStart w:id="19" w:name="_Toc377718019"/>
      <w:bookmarkStart w:id="20" w:name="_Toc377718303"/>
      <w:r>
        <w:rPr>
          <w:spacing w:val="-4"/>
          <w:sz w:val="28"/>
          <w:szCs w:val="28"/>
        </w:rPr>
        <w:t xml:space="preserve">    </w:t>
      </w:r>
      <w:r w:rsidRPr="00CF0C16">
        <w:t xml:space="preserve">Операционная системе </w:t>
      </w:r>
      <w:r w:rsidRPr="00CF0C16">
        <w:rPr>
          <w:lang w:val="en-US"/>
        </w:rPr>
        <w:t>MS</w:t>
      </w:r>
      <w:r w:rsidRPr="00CF0C16">
        <w:t xml:space="preserve"> </w:t>
      </w:r>
      <w:r w:rsidRPr="00CF0C16">
        <w:rPr>
          <w:lang w:val="en-US"/>
        </w:rPr>
        <w:t>Windows</w:t>
      </w:r>
      <w:r w:rsidRPr="00CF0C16">
        <w:t xml:space="preserve"> 2007</w:t>
      </w:r>
    </w:p>
    <w:p w:rsidR="005B503E" w:rsidRPr="00CF0C16" w:rsidRDefault="005B503E" w:rsidP="00613425">
      <w:pPr>
        <w:ind w:left="709"/>
      </w:pPr>
      <w:r w:rsidRPr="00CF0C16">
        <w:lastRenderedPageBreak/>
        <w:t xml:space="preserve">Графический редактор </w:t>
      </w:r>
      <w:r w:rsidRPr="00CF0C16">
        <w:rPr>
          <w:lang w:val="en-US"/>
        </w:rPr>
        <w:t>Paint</w:t>
      </w:r>
    </w:p>
    <w:p w:rsidR="005B503E" w:rsidRPr="00C75AFC" w:rsidRDefault="005B503E" w:rsidP="00613425">
      <w:pPr>
        <w:ind w:left="709"/>
      </w:pPr>
      <w:r w:rsidRPr="00CF0C16">
        <w:t xml:space="preserve">Текстовый редактор </w:t>
      </w:r>
      <w:r w:rsidRPr="00CF0C16">
        <w:rPr>
          <w:lang w:val="en-US"/>
        </w:rPr>
        <w:t>MS</w:t>
      </w:r>
      <w:r w:rsidRPr="00CF0C16">
        <w:t xml:space="preserve"> </w:t>
      </w:r>
      <w:r w:rsidRPr="00CF0C16">
        <w:rPr>
          <w:lang w:val="en-US"/>
        </w:rPr>
        <w:t>Word</w:t>
      </w:r>
      <w:r w:rsidRPr="00CF0C16">
        <w:t xml:space="preserve"> 20</w:t>
      </w:r>
      <w:r w:rsidRPr="00C75AFC">
        <w:t>07</w:t>
      </w:r>
    </w:p>
    <w:p w:rsidR="005B503E" w:rsidRPr="00C75AFC" w:rsidRDefault="005B503E" w:rsidP="00613425">
      <w:pPr>
        <w:ind w:left="709"/>
      </w:pPr>
      <w:r w:rsidRPr="00CF0C16">
        <w:t xml:space="preserve">Редактор </w:t>
      </w:r>
      <w:proofErr w:type="spellStart"/>
      <w:r w:rsidRPr="00CF0C16">
        <w:rPr>
          <w:lang w:val="en-US"/>
        </w:rPr>
        <w:t>Pover</w:t>
      </w:r>
      <w:proofErr w:type="spellEnd"/>
      <w:r w:rsidRPr="00CF0C16">
        <w:t xml:space="preserve"> </w:t>
      </w:r>
      <w:r w:rsidRPr="00CF0C16">
        <w:rPr>
          <w:lang w:val="en-US"/>
        </w:rPr>
        <w:t>Point</w:t>
      </w:r>
      <w:r w:rsidRPr="00CF0C16">
        <w:t xml:space="preserve"> 20</w:t>
      </w:r>
      <w:r w:rsidRPr="00C75AFC">
        <w:t>07</w:t>
      </w:r>
    </w:p>
    <w:p w:rsidR="005B503E" w:rsidRPr="00613425" w:rsidRDefault="005B503E" w:rsidP="00613425">
      <w:pPr>
        <w:pStyle w:val="ac"/>
        <w:tabs>
          <w:tab w:val="num" w:pos="570"/>
        </w:tabs>
        <w:ind w:left="709" w:firstLine="0"/>
        <w:jc w:val="both"/>
        <w:rPr>
          <w:b/>
          <w:i/>
        </w:rPr>
      </w:pPr>
      <w:r w:rsidRPr="00613425">
        <w:rPr>
          <w:b/>
        </w:rPr>
        <w:t>3.3. Методы и приемы, используемые на занятиях.</w:t>
      </w:r>
      <w:bookmarkEnd w:id="17"/>
      <w:bookmarkEnd w:id="18"/>
      <w:bookmarkEnd w:id="19"/>
      <w:bookmarkEnd w:id="20"/>
    </w:p>
    <w:p w:rsidR="005B503E" w:rsidRPr="007D497A" w:rsidRDefault="005B503E" w:rsidP="007D497A">
      <w:pPr>
        <w:pStyle w:val="ac"/>
        <w:tabs>
          <w:tab w:val="num" w:pos="570"/>
        </w:tabs>
        <w:ind w:left="709" w:firstLine="0"/>
        <w:jc w:val="both"/>
        <w:rPr>
          <w:spacing w:val="-4"/>
        </w:rPr>
      </w:pPr>
      <w:r w:rsidRPr="00CE6C61">
        <w:rPr>
          <w:spacing w:val="-4"/>
        </w:rPr>
        <w:tab/>
      </w:r>
      <w:r w:rsidRPr="00A00748">
        <w:rPr>
          <w:spacing w:val="-4"/>
        </w:rPr>
        <w:t>Для поддержания интереса к занятиям начальным техническим моделированием используются разнообразные формы и методы про</w:t>
      </w:r>
      <w:r w:rsidRPr="00A00748">
        <w:rPr>
          <w:spacing w:val="-4"/>
        </w:rPr>
        <w:softHyphen/>
        <w:t xml:space="preserve">ведения занятий. </w:t>
      </w:r>
    </w:p>
    <w:p w:rsidR="005B503E" w:rsidRPr="007D497A" w:rsidRDefault="005B503E" w:rsidP="007D497A">
      <w:pPr>
        <w:pStyle w:val="ac"/>
        <w:tabs>
          <w:tab w:val="num" w:pos="570"/>
        </w:tabs>
        <w:ind w:left="709" w:firstLine="0"/>
        <w:jc w:val="both"/>
        <w:rPr>
          <w:spacing w:val="-4"/>
        </w:rPr>
      </w:pPr>
      <w:r w:rsidRPr="00613425">
        <w:rPr>
          <w:spacing w:val="-4"/>
        </w:rPr>
        <w:tab/>
      </w:r>
      <w:r>
        <w:rPr>
          <w:spacing w:val="-4"/>
        </w:rPr>
        <w:t xml:space="preserve">- </w:t>
      </w:r>
      <w:r w:rsidRPr="00A00748">
        <w:rPr>
          <w:spacing w:val="-4"/>
          <w:u w:val="single"/>
        </w:rPr>
        <w:t>беседы,</w:t>
      </w:r>
      <w:r w:rsidRPr="00A00748">
        <w:rPr>
          <w:spacing w:val="-4"/>
        </w:rPr>
        <w:t xml:space="preserve"> из которых </w:t>
      </w:r>
      <w:r w:rsidRPr="00A00748">
        <w:rPr>
          <w:spacing w:val="2"/>
        </w:rPr>
        <w:t>дети узнают информаци</w:t>
      </w:r>
      <w:r>
        <w:rPr>
          <w:spacing w:val="2"/>
        </w:rPr>
        <w:t>ю об объектах моделирования</w:t>
      </w:r>
      <w:r w:rsidRPr="00A00748">
        <w:rPr>
          <w:spacing w:val="2"/>
        </w:rPr>
        <w:t xml:space="preserve">; </w:t>
      </w:r>
    </w:p>
    <w:p w:rsidR="005B503E" w:rsidRPr="00A00748" w:rsidRDefault="005B503E" w:rsidP="007D497A">
      <w:pPr>
        <w:pStyle w:val="ac"/>
        <w:tabs>
          <w:tab w:val="num" w:pos="570"/>
        </w:tabs>
        <w:ind w:left="709" w:firstLine="0"/>
        <w:jc w:val="both"/>
        <w:rPr>
          <w:spacing w:val="2"/>
        </w:rPr>
      </w:pPr>
      <w:r w:rsidRPr="00CE6C61">
        <w:rPr>
          <w:spacing w:val="2"/>
        </w:rPr>
        <w:tab/>
      </w:r>
      <w:r w:rsidRPr="00A00748">
        <w:rPr>
          <w:spacing w:val="2"/>
        </w:rPr>
        <w:t>-</w:t>
      </w:r>
      <w:r>
        <w:rPr>
          <w:spacing w:val="2"/>
        </w:rPr>
        <w:t xml:space="preserve"> </w:t>
      </w:r>
      <w:r w:rsidRPr="00A00748">
        <w:rPr>
          <w:spacing w:val="2"/>
          <w:u w:val="single"/>
        </w:rPr>
        <w:t>работа по образцу</w:t>
      </w:r>
      <w:r w:rsidRPr="00A00748">
        <w:rPr>
          <w:spacing w:val="2"/>
        </w:rPr>
        <w:t xml:space="preserve">, </w:t>
      </w:r>
      <w:r>
        <w:rPr>
          <w:spacing w:val="2"/>
        </w:rPr>
        <w:t>- обучающиеся</w:t>
      </w:r>
      <w:r w:rsidRPr="00A00748">
        <w:rPr>
          <w:spacing w:val="2"/>
        </w:rPr>
        <w:t xml:space="preserve"> выполняют задание в предложенной педагогом последовательности</w:t>
      </w:r>
      <w:r>
        <w:rPr>
          <w:spacing w:val="2"/>
        </w:rPr>
        <w:t xml:space="preserve"> (по схеме)</w:t>
      </w:r>
      <w:r w:rsidRPr="00A00748">
        <w:rPr>
          <w:spacing w:val="2"/>
        </w:rPr>
        <w:t>, используя определенные умения и навыки;</w:t>
      </w:r>
    </w:p>
    <w:p w:rsidR="005B503E" w:rsidRPr="00A00748" w:rsidRDefault="005B503E" w:rsidP="007D497A">
      <w:pPr>
        <w:pStyle w:val="ac"/>
        <w:ind w:left="709" w:firstLine="709"/>
        <w:jc w:val="both"/>
        <w:rPr>
          <w:spacing w:val="-4"/>
        </w:rPr>
      </w:pPr>
      <w:r w:rsidRPr="00A00748">
        <w:rPr>
          <w:spacing w:val="2"/>
        </w:rPr>
        <w:t xml:space="preserve">- </w:t>
      </w:r>
      <w:r w:rsidRPr="001051B4">
        <w:rPr>
          <w:spacing w:val="2"/>
          <w:u w:val="single"/>
        </w:rPr>
        <w:t>самостоятельное проектирование</w:t>
      </w:r>
      <w:r>
        <w:rPr>
          <w:spacing w:val="2"/>
        </w:rPr>
        <w:t xml:space="preserve"> </w:t>
      </w:r>
      <w:r w:rsidRPr="00A00748">
        <w:t>для закрепления те</w:t>
      </w:r>
      <w:r w:rsidRPr="00A00748">
        <w:softHyphen/>
        <w:t>оретических знаний и осуществления соб</w:t>
      </w:r>
      <w:r w:rsidRPr="00A00748">
        <w:softHyphen/>
      </w:r>
      <w:r w:rsidRPr="00A00748">
        <w:rPr>
          <w:spacing w:val="-4"/>
        </w:rPr>
        <w:t>ственных незабываемых открытий;</w:t>
      </w:r>
    </w:p>
    <w:p w:rsidR="005B503E" w:rsidRDefault="005B503E" w:rsidP="007D497A">
      <w:pPr>
        <w:pStyle w:val="ac"/>
        <w:ind w:left="709" w:firstLine="709"/>
        <w:jc w:val="both"/>
      </w:pPr>
      <w:r w:rsidRPr="00A00748">
        <w:t xml:space="preserve">- </w:t>
      </w:r>
      <w:r w:rsidRPr="00A00748">
        <w:rPr>
          <w:u w:val="single"/>
        </w:rPr>
        <w:t>коллективные работы</w:t>
      </w:r>
      <w:r w:rsidRPr="00A00748">
        <w:t>, где дети могут работать</w:t>
      </w:r>
      <w:r>
        <w:t xml:space="preserve"> группами, парами, все вместе. </w:t>
      </w:r>
    </w:p>
    <w:p w:rsidR="005B503E" w:rsidRDefault="005B503E" w:rsidP="007D497A">
      <w:pPr>
        <w:pStyle w:val="ac"/>
        <w:ind w:left="709" w:firstLine="709"/>
        <w:jc w:val="both"/>
        <w:rPr>
          <w:spacing w:val="-4"/>
        </w:rPr>
      </w:pPr>
      <w:r w:rsidRPr="00A00748">
        <w:rPr>
          <w:spacing w:val="-4"/>
        </w:rPr>
        <w:t>При организации работы необходи</w:t>
      </w:r>
      <w:r w:rsidRPr="00A00748">
        <w:rPr>
          <w:spacing w:val="-4"/>
        </w:rPr>
        <w:softHyphen/>
      </w:r>
      <w:r w:rsidRPr="00A00748">
        <w:rPr>
          <w:spacing w:val="-5"/>
        </w:rPr>
        <w:t>мо постараться соединить игру, труд и обу</w:t>
      </w:r>
      <w:r w:rsidRPr="00A00748">
        <w:rPr>
          <w:spacing w:val="-5"/>
        </w:rPr>
        <w:softHyphen/>
      </w:r>
      <w:r w:rsidRPr="00A00748">
        <w:t xml:space="preserve">чение, что поможет обеспечить единство </w:t>
      </w:r>
      <w:r w:rsidRPr="00A00748">
        <w:rPr>
          <w:spacing w:val="-3"/>
        </w:rPr>
        <w:t xml:space="preserve">решения познавательных, практических и игровых задач. </w:t>
      </w:r>
    </w:p>
    <w:p w:rsidR="005B503E" w:rsidRPr="009B1E1A" w:rsidRDefault="005B503E" w:rsidP="007D497A">
      <w:pPr>
        <w:ind w:left="709" w:firstLine="709"/>
        <w:jc w:val="both"/>
      </w:pPr>
    </w:p>
    <w:p w:rsidR="005B503E" w:rsidRPr="00CE6C61" w:rsidRDefault="005B503E" w:rsidP="00757335">
      <w:pPr>
        <w:spacing w:line="360" w:lineRule="auto"/>
        <w:jc w:val="center"/>
      </w:pPr>
    </w:p>
    <w:p w:rsidR="005B503E" w:rsidRPr="00CF0C16" w:rsidRDefault="005B503E" w:rsidP="00757335">
      <w:pPr>
        <w:spacing w:line="360" w:lineRule="auto"/>
        <w:jc w:val="center"/>
        <w:rPr>
          <w:b/>
        </w:rPr>
      </w:pPr>
      <w:r w:rsidRPr="00757335">
        <w:rPr>
          <w:b/>
        </w:rPr>
        <w:t>4.  Список литературы</w:t>
      </w:r>
      <w:r w:rsidRPr="00CF0C16">
        <w:rPr>
          <w:b/>
        </w:rPr>
        <w:t>:</w:t>
      </w:r>
    </w:p>
    <w:p w:rsidR="005B503E" w:rsidRPr="00CF0C16" w:rsidRDefault="005B503E" w:rsidP="00757335">
      <w:pPr>
        <w:pStyle w:val="a9"/>
        <w:numPr>
          <w:ilvl w:val="0"/>
          <w:numId w:val="11"/>
        </w:numPr>
        <w:spacing w:after="200" w:line="360" w:lineRule="auto"/>
      </w:pPr>
      <w:proofErr w:type="spellStart"/>
      <w:r w:rsidRPr="00CF0C16">
        <w:t>Горвиц</w:t>
      </w:r>
      <w:proofErr w:type="spellEnd"/>
      <w:r w:rsidRPr="00CF0C16">
        <w:t xml:space="preserve"> Ю. Развивающие игровые программы для дошкольников. Информатика и образование. № 4, 1990.</w:t>
      </w:r>
    </w:p>
    <w:p w:rsidR="005B503E" w:rsidRPr="00CF0C16" w:rsidRDefault="005B503E" w:rsidP="00757335">
      <w:pPr>
        <w:pStyle w:val="a9"/>
        <w:numPr>
          <w:ilvl w:val="0"/>
          <w:numId w:val="11"/>
        </w:numPr>
        <w:spacing w:after="200" w:line="360" w:lineRule="auto"/>
      </w:pPr>
      <w:r w:rsidRPr="00CF0C16">
        <w:t xml:space="preserve">Дуванов А., </w:t>
      </w:r>
      <w:proofErr w:type="spellStart"/>
      <w:r w:rsidRPr="00CF0C16">
        <w:t>Зайдельман</w:t>
      </w:r>
      <w:proofErr w:type="spellEnd"/>
      <w:r w:rsidRPr="00CF0C16">
        <w:t xml:space="preserve"> Я, </w:t>
      </w:r>
      <w:proofErr w:type="spellStart"/>
      <w:r w:rsidRPr="00CF0C16">
        <w:t>Первин</w:t>
      </w:r>
      <w:proofErr w:type="spellEnd"/>
      <w:r w:rsidRPr="00CF0C16">
        <w:t xml:space="preserve"> Ю., </w:t>
      </w:r>
      <w:proofErr w:type="spellStart"/>
      <w:r w:rsidRPr="00CF0C16">
        <w:t>Гольцман</w:t>
      </w:r>
      <w:proofErr w:type="spellEnd"/>
      <w:r w:rsidRPr="00CF0C16">
        <w:t xml:space="preserve"> М. </w:t>
      </w:r>
      <w:proofErr w:type="spellStart"/>
      <w:r w:rsidRPr="00CF0C16">
        <w:t>Роботландия</w:t>
      </w:r>
      <w:proofErr w:type="spellEnd"/>
      <w:r w:rsidRPr="00CF0C16">
        <w:t xml:space="preserve"> – курс </w:t>
      </w:r>
      <w:proofErr w:type="spellStart"/>
      <w:r w:rsidRPr="00CF0C16">
        <w:t>иформатики</w:t>
      </w:r>
      <w:proofErr w:type="spellEnd"/>
      <w:r w:rsidRPr="00CF0C16">
        <w:t xml:space="preserve"> для младших школьников. Информатика и образование. № 5, 1989.</w:t>
      </w:r>
    </w:p>
    <w:p w:rsidR="005B503E" w:rsidRPr="00CF0C16" w:rsidRDefault="005B503E" w:rsidP="00757335">
      <w:pPr>
        <w:pStyle w:val="a9"/>
        <w:numPr>
          <w:ilvl w:val="0"/>
          <w:numId w:val="11"/>
        </w:numPr>
        <w:spacing w:after="200" w:line="360" w:lineRule="auto"/>
      </w:pPr>
      <w:proofErr w:type="spellStart"/>
      <w:r w:rsidRPr="00CF0C16">
        <w:t>Духнякова</w:t>
      </w:r>
      <w:proofErr w:type="spellEnd"/>
      <w:r w:rsidRPr="00CF0C16">
        <w:t xml:space="preserve"> В.Л., </w:t>
      </w:r>
      <w:proofErr w:type="spellStart"/>
      <w:r w:rsidRPr="00CF0C16">
        <w:t>Мылова</w:t>
      </w:r>
      <w:proofErr w:type="spellEnd"/>
      <w:r w:rsidRPr="00CF0C16">
        <w:t xml:space="preserve"> И.Б. Информатика в младших классах. – Л.: Институт усовершенствования учителей, 1992.</w:t>
      </w:r>
    </w:p>
    <w:p w:rsidR="005B503E" w:rsidRPr="00CF0C16" w:rsidRDefault="005B503E" w:rsidP="00757335">
      <w:pPr>
        <w:pStyle w:val="a9"/>
        <w:numPr>
          <w:ilvl w:val="0"/>
          <w:numId w:val="11"/>
        </w:numPr>
        <w:spacing w:after="200" w:line="360" w:lineRule="auto"/>
      </w:pPr>
      <w:r w:rsidRPr="00CF0C16">
        <w:t>Ершов А.П., Звенигородский Г.А. Информатика.  Информатика и образование. № 3, 1987.</w:t>
      </w:r>
    </w:p>
    <w:p w:rsidR="005B503E" w:rsidRPr="00CF0C16" w:rsidRDefault="005B503E" w:rsidP="00757335">
      <w:pPr>
        <w:pStyle w:val="a9"/>
        <w:numPr>
          <w:ilvl w:val="0"/>
          <w:numId w:val="11"/>
        </w:numPr>
        <w:spacing w:after="200" w:line="360" w:lineRule="auto"/>
      </w:pPr>
      <w:proofErr w:type="spellStart"/>
      <w:r w:rsidRPr="00CF0C16">
        <w:t>Русакова</w:t>
      </w:r>
      <w:proofErr w:type="spellEnd"/>
      <w:r w:rsidRPr="00CF0C16">
        <w:t xml:space="preserve"> О.А. Информатика: уроки развития. Материалы для занятий с учениками начальной школы. Информатика (приложение к газете «Первое сентября»). №№31, 32.</w:t>
      </w:r>
    </w:p>
    <w:p w:rsidR="005B503E" w:rsidRPr="00C35AE8" w:rsidRDefault="005B503E" w:rsidP="004F261B">
      <w:pPr>
        <w:jc w:val="both"/>
      </w:pPr>
      <w:r w:rsidRPr="00C35AE8">
        <w:tab/>
      </w:r>
    </w:p>
    <w:p w:rsidR="005B503E" w:rsidRPr="00C35AE8" w:rsidRDefault="005B503E" w:rsidP="00C35AE8">
      <w:pPr>
        <w:jc w:val="both"/>
      </w:pPr>
      <w:r>
        <w:t xml:space="preserve"> </w:t>
      </w: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  <w:r w:rsidRPr="00C35AE8">
        <w:tab/>
        <w:t xml:space="preserve">  </w:t>
      </w: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p w:rsidR="005B503E" w:rsidRPr="00C35AE8" w:rsidRDefault="005B503E" w:rsidP="00C35AE8">
      <w:pPr>
        <w:jc w:val="both"/>
      </w:pPr>
    </w:p>
    <w:sectPr w:rsidR="005B503E" w:rsidRPr="00C35AE8" w:rsidSect="00AE40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531A9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0F99"/>
    <w:multiLevelType w:val="hybridMultilevel"/>
    <w:tmpl w:val="254C5518"/>
    <w:lvl w:ilvl="0" w:tplc="4218E052">
      <w:start w:val="1"/>
      <w:numFmt w:val="bullet"/>
      <w:lvlText w:val="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0202"/>
    <w:multiLevelType w:val="hybridMultilevel"/>
    <w:tmpl w:val="1EAE4B0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D081B0E"/>
    <w:multiLevelType w:val="hybridMultilevel"/>
    <w:tmpl w:val="73CC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E1061E"/>
    <w:multiLevelType w:val="hybridMultilevel"/>
    <w:tmpl w:val="B6161FA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D394907"/>
    <w:multiLevelType w:val="hybridMultilevel"/>
    <w:tmpl w:val="2848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4"/>
    <w:rsid w:val="00000FEE"/>
    <w:rsid w:val="00026B4F"/>
    <w:rsid w:val="0003619A"/>
    <w:rsid w:val="00067638"/>
    <w:rsid w:val="0008415F"/>
    <w:rsid w:val="000931A8"/>
    <w:rsid w:val="000979E9"/>
    <w:rsid w:val="000A1E9B"/>
    <w:rsid w:val="000A2340"/>
    <w:rsid w:val="000A37B8"/>
    <w:rsid w:val="000A7844"/>
    <w:rsid w:val="001051B4"/>
    <w:rsid w:val="00132EA6"/>
    <w:rsid w:val="00134088"/>
    <w:rsid w:val="00136B03"/>
    <w:rsid w:val="00170ECB"/>
    <w:rsid w:val="001A02D7"/>
    <w:rsid w:val="001B5070"/>
    <w:rsid w:val="001C17C1"/>
    <w:rsid w:val="001D54AC"/>
    <w:rsid w:val="001D5D48"/>
    <w:rsid w:val="001D7CF7"/>
    <w:rsid w:val="002026F0"/>
    <w:rsid w:val="0020402B"/>
    <w:rsid w:val="0021085E"/>
    <w:rsid w:val="00210FD3"/>
    <w:rsid w:val="0022314D"/>
    <w:rsid w:val="002356EA"/>
    <w:rsid w:val="00270679"/>
    <w:rsid w:val="00271B8A"/>
    <w:rsid w:val="00287D56"/>
    <w:rsid w:val="00292D61"/>
    <w:rsid w:val="002B20AB"/>
    <w:rsid w:val="002B6628"/>
    <w:rsid w:val="002B7FCE"/>
    <w:rsid w:val="002C6ACE"/>
    <w:rsid w:val="002D3DE1"/>
    <w:rsid w:val="002F6B9B"/>
    <w:rsid w:val="00304FF9"/>
    <w:rsid w:val="00324826"/>
    <w:rsid w:val="003257F3"/>
    <w:rsid w:val="003327C6"/>
    <w:rsid w:val="00334B7B"/>
    <w:rsid w:val="00366C9A"/>
    <w:rsid w:val="003840F6"/>
    <w:rsid w:val="003B13A7"/>
    <w:rsid w:val="003D1514"/>
    <w:rsid w:val="003D369C"/>
    <w:rsid w:val="00443761"/>
    <w:rsid w:val="00446771"/>
    <w:rsid w:val="00452184"/>
    <w:rsid w:val="00455709"/>
    <w:rsid w:val="00455A05"/>
    <w:rsid w:val="00463D57"/>
    <w:rsid w:val="00475E4E"/>
    <w:rsid w:val="00496C0A"/>
    <w:rsid w:val="004B52B8"/>
    <w:rsid w:val="004D513B"/>
    <w:rsid w:val="004F261B"/>
    <w:rsid w:val="004F4964"/>
    <w:rsid w:val="00511D79"/>
    <w:rsid w:val="00514B79"/>
    <w:rsid w:val="00522F08"/>
    <w:rsid w:val="0052642F"/>
    <w:rsid w:val="00545CBE"/>
    <w:rsid w:val="005577BA"/>
    <w:rsid w:val="00581A06"/>
    <w:rsid w:val="005B503E"/>
    <w:rsid w:val="0060213E"/>
    <w:rsid w:val="0060668D"/>
    <w:rsid w:val="00613425"/>
    <w:rsid w:val="00627374"/>
    <w:rsid w:val="00641E76"/>
    <w:rsid w:val="00660C3A"/>
    <w:rsid w:val="0067340F"/>
    <w:rsid w:val="006A4530"/>
    <w:rsid w:val="006B03B6"/>
    <w:rsid w:val="006C3208"/>
    <w:rsid w:val="006D0ADA"/>
    <w:rsid w:val="006D16FE"/>
    <w:rsid w:val="006D3F48"/>
    <w:rsid w:val="007300E2"/>
    <w:rsid w:val="00750366"/>
    <w:rsid w:val="00757335"/>
    <w:rsid w:val="007627B1"/>
    <w:rsid w:val="0078624D"/>
    <w:rsid w:val="00792A73"/>
    <w:rsid w:val="00795E2B"/>
    <w:rsid w:val="007B61F7"/>
    <w:rsid w:val="007C4C6C"/>
    <w:rsid w:val="007D497A"/>
    <w:rsid w:val="007F0996"/>
    <w:rsid w:val="0080063F"/>
    <w:rsid w:val="008520B9"/>
    <w:rsid w:val="0086796F"/>
    <w:rsid w:val="008729D3"/>
    <w:rsid w:val="00875C2D"/>
    <w:rsid w:val="00883E38"/>
    <w:rsid w:val="008C3DC8"/>
    <w:rsid w:val="008E429F"/>
    <w:rsid w:val="00900A22"/>
    <w:rsid w:val="0091680B"/>
    <w:rsid w:val="0092035A"/>
    <w:rsid w:val="0092319A"/>
    <w:rsid w:val="0093494B"/>
    <w:rsid w:val="00936B2C"/>
    <w:rsid w:val="0094205E"/>
    <w:rsid w:val="00943CD4"/>
    <w:rsid w:val="009916CC"/>
    <w:rsid w:val="009917E5"/>
    <w:rsid w:val="00994FA2"/>
    <w:rsid w:val="009A63AE"/>
    <w:rsid w:val="009B1E1A"/>
    <w:rsid w:val="009B5188"/>
    <w:rsid w:val="009D5978"/>
    <w:rsid w:val="009D7BC4"/>
    <w:rsid w:val="009D7FA4"/>
    <w:rsid w:val="00A00748"/>
    <w:rsid w:val="00A04DD9"/>
    <w:rsid w:val="00A1480A"/>
    <w:rsid w:val="00A87238"/>
    <w:rsid w:val="00A90887"/>
    <w:rsid w:val="00AA0DFF"/>
    <w:rsid w:val="00AB756B"/>
    <w:rsid w:val="00AC006F"/>
    <w:rsid w:val="00AC64F2"/>
    <w:rsid w:val="00AE4021"/>
    <w:rsid w:val="00B070BF"/>
    <w:rsid w:val="00B07334"/>
    <w:rsid w:val="00B46FC5"/>
    <w:rsid w:val="00B56174"/>
    <w:rsid w:val="00B56FBA"/>
    <w:rsid w:val="00B8717A"/>
    <w:rsid w:val="00B917B5"/>
    <w:rsid w:val="00B9392B"/>
    <w:rsid w:val="00B94123"/>
    <w:rsid w:val="00BA75D8"/>
    <w:rsid w:val="00BB4CC0"/>
    <w:rsid w:val="00BB5AB3"/>
    <w:rsid w:val="00BD3255"/>
    <w:rsid w:val="00C00DD4"/>
    <w:rsid w:val="00C1263E"/>
    <w:rsid w:val="00C35AE8"/>
    <w:rsid w:val="00C75AFC"/>
    <w:rsid w:val="00C76A86"/>
    <w:rsid w:val="00C8728C"/>
    <w:rsid w:val="00C9048B"/>
    <w:rsid w:val="00CA0AED"/>
    <w:rsid w:val="00CD6635"/>
    <w:rsid w:val="00CE0A6D"/>
    <w:rsid w:val="00CE13D7"/>
    <w:rsid w:val="00CE6C61"/>
    <w:rsid w:val="00CF0C16"/>
    <w:rsid w:val="00CF5818"/>
    <w:rsid w:val="00D069DE"/>
    <w:rsid w:val="00D31A75"/>
    <w:rsid w:val="00D338F7"/>
    <w:rsid w:val="00D833DB"/>
    <w:rsid w:val="00D8517E"/>
    <w:rsid w:val="00D8589D"/>
    <w:rsid w:val="00DB2FAF"/>
    <w:rsid w:val="00DD5A09"/>
    <w:rsid w:val="00DE6688"/>
    <w:rsid w:val="00DF2CC2"/>
    <w:rsid w:val="00E21D4A"/>
    <w:rsid w:val="00E52AC5"/>
    <w:rsid w:val="00E566E4"/>
    <w:rsid w:val="00E6674A"/>
    <w:rsid w:val="00E7751D"/>
    <w:rsid w:val="00E77D9B"/>
    <w:rsid w:val="00E839E7"/>
    <w:rsid w:val="00EA46E4"/>
    <w:rsid w:val="00ED0FA4"/>
    <w:rsid w:val="00EE4752"/>
    <w:rsid w:val="00F00884"/>
    <w:rsid w:val="00F15657"/>
    <w:rsid w:val="00F254F1"/>
    <w:rsid w:val="00F3002B"/>
    <w:rsid w:val="00F301C0"/>
    <w:rsid w:val="00F473A6"/>
    <w:rsid w:val="00F63F17"/>
    <w:rsid w:val="00F747D0"/>
    <w:rsid w:val="00F82CB6"/>
    <w:rsid w:val="00F84AF9"/>
    <w:rsid w:val="00F975DB"/>
    <w:rsid w:val="00FA78CF"/>
    <w:rsid w:val="00FD14F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A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3E3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B1E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3E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B1E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6D0A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link w:val="12"/>
    <w:uiPriority w:val="99"/>
    <w:rsid w:val="00E6674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E6674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uiPriority w:val="99"/>
    <w:rsid w:val="00446771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5">
    <w:name w:val="Subtitle"/>
    <w:basedOn w:val="a0"/>
    <w:link w:val="a6"/>
    <w:uiPriority w:val="99"/>
    <w:qFormat/>
    <w:rsid w:val="00463D57"/>
    <w:pPr>
      <w:autoSpaceDE w:val="0"/>
      <w:autoSpaceDN w:val="0"/>
      <w:jc w:val="center"/>
    </w:pPr>
    <w:rPr>
      <w:sz w:val="20"/>
      <w:lang w:val="en-US"/>
    </w:rPr>
  </w:style>
  <w:style w:type="character" w:customStyle="1" w:styleId="a6">
    <w:name w:val="Подзаголовок Знак"/>
    <w:link w:val="a5"/>
    <w:uiPriority w:val="99"/>
    <w:locked/>
    <w:rsid w:val="00463D57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">
    <w:name w:val="СписокБ"/>
    <w:basedOn w:val="a0"/>
    <w:uiPriority w:val="99"/>
    <w:rsid w:val="007627B1"/>
    <w:pPr>
      <w:widowControl w:val="0"/>
      <w:numPr>
        <w:numId w:val="2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styleId="a7">
    <w:name w:val="Body Text"/>
    <w:basedOn w:val="a0"/>
    <w:link w:val="a8"/>
    <w:uiPriority w:val="99"/>
    <w:rsid w:val="003D369C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D369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86796F"/>
    <w:pPr>
      <w:ind w:left="720"/>
      <w:contextualSpacing/>
    </w:pPr>
  </w:style>
  <w:style w:type="character" w:styleId="aa">
    <w:name w:val="Emphasis"/>
    <w:uiPriority w:val="99"/>
    <w:qFormat/>
    <w:rsid w:val="0086796F"/>
    <w:rPr>
      <w:rFonts w:cs="Times New Roman"/>
      <w:i/>
      <w:iCs/>
    </w:rPr>
  </w:style>
  <w:style w:type="paragraph" w:styleId="ab">
    <w:name w:val="Normal (Web)"/>
    <w:basedOn w:val="a0"/>
    <w:uiPriority w:val="99"/>
    <w:rsid w:val="0086796F"/>
    <w:pPr>
      <w:spacing w:before="100" w:beforeAutospacing="1" w:after="100" w:afterAutospacing="1"/>
    </w:pPr>
  </w:style>
  <w:style w:type="paragraph" w:styleId="ac">
    <w:name w:val="Body Text First Indent"/>
    <w:basedOn w:val="a7"/>
    <w:link w:val="ad"/>
    <w:uiPriority w:val="99"/>
    <w:rsid w:val="009B1E1A"/>
    <w:pPr>
      <w:spacing w:after="0"/>
      <w:ind w:firstLine="360"/>
    </w:pPr>
  </w:style>
  <w:style w:type="character" w:customStyle="1" w:styleId="ad">
    <w:name w:val="Красная строка Знак"/>
    <w:link w:val="ac"/>
    <w:uiPriority w:val="99"/>
    <w:locked/>
    <w:rsid w:val="009B1E1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520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20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A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3E3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B1E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3E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B1E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6D0A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link w:val="12"/>
    <w:uiPriority w:val="99"/>
    <w:rsid w:val="00E6674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E6674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uiPriority w:val="99"/>
    <w:rsid w:val="00446771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5">
    <w:name w:val="Subtitle"/>
    <w:basedOn w:val="a0"/>
    <w:link w:val="a6"/>
    <w:uiPriority w:val="99"/>
    <w:qFormat/>
    <w:rsid w:val="00463D57"/>
    <w:pPr>
      <w:autoSpaceDE w:val="0"/>
      <w:autoSpaceDN w:val="0"/>
      <w:jc w:val="center"/>
    </w:pPr>
    <w:rPr>
      <w:sz w:val="20"/>
      <w:lang w:val="en-US"/>
    </w:rPr>
  </w:style>
  <w:style w:type="character" w:customStyle="1" w:styleId="a6">
    <w:name w:val="Подзаголовок Знак"/>
    <w:link w:val="a5"/>
    <w:uiPriority w:val="99"/>
    <w:locked/>
    <w:rsid w:val="00463D57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">
    <w:name w:val="СписокБ"/>
    <w:basedOn w:val="a0"/>
    <w:uiPriority w:val="99"/>
    <w:rsid w:val="007627B1"/>
    <w:pPr>
      <w:widowControl w:val="0"/>
      <w:numPr>
        <w:numId w:val="2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styleId="a7">
    <w:name w:val="Body Text"/>
    <w:basedOn w:val="a0"/>
    <w:link w:val="a8"/>
    <w:uiPriority w:val="99"/>
    <w:rsid w:val="003D369C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D369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86796F"/>
    <w:pPr>
      <w:ind w:left="720"/>
      <w:contextualSpacing/>
    </w:pPr>
  </w:style>
  <w:style w:type="character" w:styleId="aa">
    <w:name w:val="Emphasis"/>
    <w:uiPriority w:val="99"/>
    <w:qFormat/>
    <w:rsid w:val="0086796F"/>
    <w:rPr>
      <w:rFonts w:cs="Times New Roman"/>
      <w:i/>
      <w:iCs/>
    </w:rPr>
  </w:style>
  <w:style w:type="paragraph" w:styleId="ab">
    <w:name w:val="Normal (Web)"/>
    <w:basedOn w:val="a0"/>
    <w:uiPriority w:val="99"/>
    <w:rsid w:val="0086796F"/>
    <w:pPr>
      <w:spacing w:before="100" w:beforeAutospacing="1" w:after="100" w:afterAutospacing="1"/>
    </w:pPr>
  </w:style>
  <w:style w:type="paragraph" w:styleId="ac">
    <w:name w:val="Body Text First Indent"/>
    <w:basedOn w:val="a7"/>
    <w:link w:val="ad"/>
    <w:uiPriority w:val="99"/>
    <w:rsid w:val="009B1E1A"/>
    <w:pPr>
      <w:spacing w:after="0"/>
      <w:ind w:firstLine="360"/>
    </w:pPr>
  </w:style>
  <w:style w:type="character" w:customStyle="1" w:styleId="ad">
    <w:name w:val="Красная строка Знак"/>
    <w:link w:val="ac"/>
    <w:uiPriority w:val="99"/>
    <w:locked/>
    <w:rsid w:val="009B1E1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520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2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7E52-316B-43EC-B363-5F1F8FFA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Viao</dc:creator>
  <cp:lastModifiedBy>Кировский</cp:lastModifiedBy>
  <cp:revision>5</cp:revision>
  <dcterms:created xsi:type="dcterms:W3CDTF">2023-02-01T23:53:00Z</dcterms:created>
  <dcterms:modified xsi:type="dcterms:W3CDTF">2023-02-02T02:21:00Z</dcterms:modified>
</cp:coreProperties>
</file>